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D23644">
      <w:pPr>
        <w:spacing w:after="0"/>
        <w:jc w:val="right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2020-05-06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D23644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WZ.270.89.2020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D23644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2020-10584</w:t>
      </w:r>
      <w:r w:rsidRPr="00261897">
        <w:rPr>
          <w:rFonts w:asciiTheme="minorHAnsi" w:hAnsiTheme="minorHAnsi" w:cstheme="minorHAnsi"/>
        </w:rPr>
        <w:fldChar w:fldCharType="end"/>
      </w:r>
    </w:p>
    <w:p w14:paraId="0DD213DE" w14:textId="77777777" w:rsidR="00090C6A" w:rsidRPr="007B3BD1" w:rsidRDefault="00090C6A" w:rsidP="00D23644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14FC1FC5" w14:textId="77777777" w:rsidR="004204EF" w:rsidRPr="00074127" w:rsidRDefault="004204EF" w:rsidP="00D23644">
      <w:pPr>
        <w:spacing w:after="0"/>
        <w:ind w:left="284"/>
        <w:jc w:val="center"/>
        <w:rPr>
          <w:rFonts w:cs="Arial"/>
          <w:b/>
        </w:rPr>
      </w:pPr>
      <w:r w:rsidRPr="00074127">
        <w:rPr>
          <w:rFonts w:cs="Arial"/>
          <w:b/>
        </w:rPr>
        <w:t>Informacja z otwarcia ofert</w:t>
      </w:r>
    </w:p>
    <w:p w14:paraId="275B83B0" w14:textId="77777777" w:rsidR="004204EF" w:rsidRPr="008B4FEC" w:rsidRDefault="004204EF" w:rsidP="00D23644">
      <w:pPr>
        <w:spacing w:after="0"/>
        <w:ind w:left="851" w:hanging="851"/>
        <w:rPr>
          <w:rFonts w:cs="Arial"/>
          <w:b/>
        </w:rPr>
      </w:pPr>
      <w:r w:rsidRPr="00074127">
        <w:rPr>
          <w:rFonts w:cs="Arial"/>
        </w:rPr>
        <w:t xml:space="preserve">Dotyczy: </w:t>
      </w:r>
      <w:r w:rsidRPr="00074127">
        <w:rPr>
          <w:rFonts w:cs="Arial"/>
          <w:i/>
        </w:rPr>
        <w:t>postępowania o udzielenie zamówienia publicznego prowadzonego w trybie przetargu nieograniczonego pn.</w:t>
      </w:r>
      <w:r w:rsidRPr="00074127">
        <w:rPr>
          <w:rFonts w:cs="Arial"/>
        </w:rPr>
        <w:t xml:space="preserve"> </w:t>
      </w:r>
      <w:bookmarkStart w:id="0" w:name="_Hlk25753076"/>
      <w:bookmarkStart w:id="1" w:name="_Hlk4138901"/>
      <w:r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Wykonanie </w:t>
      </w:r>
      <w:r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usługi </w:t>
      </w:r>
      <w:r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>Integracji Systemu e-PLOZ z Węzłem Krajowym na potrzeby zapewnienia weryfikacji i identyfikacji użytkowników w systemach i rejestrach Zamawiającego za pośrednictwem Systemu e-PLOZ</w:t>
      </w:r>
      <w:bookmarkEnd w:id="0"/>
      <w:r w:rsidRPr="002F5A75">
        <w:rPr>
          <w:rFonts w:asciiTheme="minorHAnsi" w:hAnsiTheme="minorHAnsi" w:cstheme="minorHAnsi"/>
          <w:b/>
          <w:i/>
          <w:iCs/>
        </w:rPr>
        <w:t>.</w:t>
      </w:r>
      <w:r w:rsidRPr="002F5A75">
        <w:rPr>
          <w:rFonts w:asciiTheme="minorHAnsi" w:hAnsiTheme="minorHAnsi" w:cstheme="minorHAnsi"/>
          <w:b/>
        </w:rPr>
        <w:t>,</w:t>
      </w:r>
      <w:r w:rsidRPr="002F5A75">
        <w:rPr>
          <w:rFonts w:asciiTheme="minorHAnsi" w:hAnsiTheme="minorHAnsi" w:cstheme="minorHAnsi"/>
        </w:rPr>
        <w:t xml:space="preserve"> znak sprawy: </w:t>
      </w:r>
      <w:r w:rsidRPr="002F5A75">
        <w:rPr>
          <w:rFonts w:asciiTheme="minorHAnsi" w:hAnsiTheme="minorHAnsi" w:cstheme="minorHAnsi"/>
          <w:b/>
        </w:rPr>
        <w:t>WZ.270.</w:t>
      </w:r>
      <w:r>
        <w:rPr>
          <w:rFonts w:asciiTheme="minorHAnsi" w:hAnsiTheme="minorHAnsi" w:cstheme="minorHAnsi"/>
          <w:b/>
        </w:rPr>
        <w:t>89</w:t>
      </w:r>
      <w:r w:rsidRPr="002F5A75">
        <w:rPr>
          <w:rFonts w:asciiTheme="minorHAnsi" w:hAnsiTheme="minorHAnsi" w:cstheme="minorHAnsi"/>
          <w:b/>
        </w:rPr>
        <w:t>.20</w:t>
      </w:r>
      <w:r>
        <w:rPr>
          <w:rFonts w:asciiTheme="minorHAnsi" w:hAnsiTheme="minorHAnsi" w:cstheme="minorHAnsi"/>
          <w:b/>
        </w:rPr>
        <w:t>20</w:t>
      </w:r>
      <w:bookmarkEnd w:id="1"/>
      <w:r w:rsidRPr="00074127">
        <w:rPr>
          <w:rFonts w:cs="Arial"/>
        </w:rPr>
        <w:t>.</w:t>
      </w:r>
    </w:p>
    <w:p w14:paraId="7CD7B679" w14:textId="77777777" w:rsidR="004204EF" w:rsidRPr="00074127" w:rsidRDefault="004204EF" w:rsidP="00D23644">
      <w:pPr>
        <w:spacing w:after="0"/>
        <w:rPr>
          <w:rFonts w:cs="Arial"/>
        </w:rPr>
      </w:pPr>
    </w:p>
    <w:p w14:paraId="7A80415B" w14:textId="77777777" w:rsidR="004204EF" w:rsidRPr="00074127" w:rsidRDefault="004204EF" w:rsidP="00D23644">
      <w:pPr>
        <w:spacing w:after="0"/>
        <w:rPr>
          <w:rFonts w:cs="Arial"/>
        </w:rPr>
      </w:pPr>
      <w:r w:rsidRPr="00074127">
        <w:rPr>
          <w:rFonts w:cs="Arial"/>
        </w:rPr>
        <w:t>Działając na podstawie art. 86 ust. 5 ustawy z dnia 29 stycznia 2004 r. Prawo zamówień publicznych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074127">
        <w:rPr>
          <w:rFonts w:cs="Arial"/>
        </w:rPr>
        <w:t>Dz. U. z 201</w:t>
      </w:r>
      <w:r>
        <w:rPr>
          <w:rFonts w:cs="Arial"/>
        </w:rPr>
        <w:t>9</w:t>
      </w:r>
      <w:r w:rsidRPr="00074127">
        <w:rPr>
          <w:rFonts w:cs="Arial"/>
        </w:rPr>
        <w:t xml:space="preserve"> r., poz. </w:t>
      </w:r>
      <w:r>
        <w:rPr>
          <w:rFonts w:cs="Arial"/>
        </w:rPr>
        <w:t>1843</w:t>
      </w:r>
      <w:r w:rsidRPr="00074127">
        <w:rPr>
          <w:rFonts w:cs="Arial"/>
        </w:rPr>
        <w:t>)</w:t>
      </w:r>
      <w:r w:rsidRPr="007D75AF">
        <w:rPr>
          <w:rFonts w:asciiTheme="minorHAnsi" w:eastAsia="Times New Roman" w:hAnsiTheme="minorHAnsi" w:cstheme="minorHAnsi"/>
        </w:rPr>
        <w:t xml:space="preserve">, dalej jako „ustawa </w:t>
      </w:r>
      <w:proofErr w:type="spellStart"/>
      <w:r w:rsidRPr="007D75AF">
        <w:rPr>
          <w:rFonts w:asciiTheme="minorHAnsi" w:eastAsia="Times New Roman" w:hAnsiTheme="minorHAnsi" w:cstheme="minorHAnsi"/>
        </w:rPr>
        <w:t>Pzp</w:t>
      </w:r>
      <w:proofErr w:type="spellEnd"/>
      <w:r w:rsidRPr="007D75AF">
        <w:rPr>
          <w:rFonts w:asciiTheme="minorHAnsi" w:eastAsia="Times New Roman" w:hAnsiTheme="minorHAnsi" w:cstheme="minorHAnsi"/>
        </w:rPr>
        <w:t>”</w:t>
      </w:r>
      <w:r w:rsidRPr="00074127">
        <w:rPr>
          <w:rFonts w:cs="Arial"/>
        </w:rPr>
        <w:t>, Zamawiający, przekazuje poniższe informacje.</w:t>
      </w:r>
    </w:p>
    <w:p w14:paraId="25583493" w14:textId="77777777" w:rsidR="004204EF" w:rsidRPr="00074127" w:rsidRDefault="004204EF" w:rsidP="00D23644">
      <w:pPr>
        <w:autoSpaceDE w:val="0"/>
        <w:autoSpaceDN w:val="0"/>
        <w:adjustRightInd w:val="0"/>
        <w:spacing w:after="0"/>
        <w:ind w:left="72"/>
        <w:rPr>
          <w:rFonts w:cs="Arial"/>
        </w:rPr>
      </w:pPr>
    </w:p>
    <w:p w14:paraId="43E5B043" w14:textId="704C28D6" w:rsidR="004204EF" w:rsidRDefault="004204EF" w:rsidP="00D23644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C21DE4">
        <w:rPr>
          <w:rFonts w:cs="Arial"/>
          <w:b/>
          <w:bCs/>
        </w:rPr>
        <w:t xml:space="preserve">W dniu 6 maja 2020 r. o godzinie </w:t>
      </w:r>
      <w:r w:rsidRPr="007D75AF">
        <w:rPr>
          <w:rFonts w:asciiTheme="minorHAnsi" w:eastAsia="Times New Roman" w:hAnsiTheme="minorHAnsi" w:cstheme="minorHAnsi"/>
          <w:b/>
        </w:rPr>
        <w:t>14:00,</w:t>
      </w:r>
      <w:r w:rsidRPr="007D75AF">
        <w:rPr>
          <w:rFonts w:asciiTheme="minorHAnsi" w:eastAsia="Times New Roman" w:hAnsiTheme="minorHAnsi" w:cstheme="minorHAnsi"/>
        </w:rPr>
        <w:t xml:space="preserve"> </w:t>
      </w:r>
      <w:r w:rsidRPr="007D75AF">
        <w:rPr>
          <w:rFonts w:asciiTheme="minorHAnsi" w:eastAsia="Times New Roman" w:hAnsiTheme="minorHAnsi" w:cstheme="minorHAnsi"/>
          <w:b/>
        </w:rPr>
        <w:t>poprzez transmisję online</w:t>
      </w:r>
      <w:r w:rsidRPr="00074127">
        <w:rPr>
          <w:rFonts w:cs="Arial"/>
        </w:rPr>
        <w:t>,</w:t>
      </w:r>
      <w:r w:rsidRPr="00074127">
        <w:rPr>
          <w:rFonts w:cs="Arial"/>
          <w:b/>
        </w:rPr>
        <w:t xml:space="preserve"> przeprowadzono komisyjne otwarcie ofert </w:t>
      </w:r>
      <w:r w:rsidRPr="00074127">
        <w:rPr>
          <w:rFonts w:cs="Arial"/>
        </w:rPr>
        <w:t>złożonych w ww.</w:t>
      </w:r>
      <w:bookmarkStart w:id="2" w:name="_GoBack"/>
      <w:bookmarkEnd w:id="2"/>
      <w:r w:rsidRPr="00074127">
        <w:rPr>
          <w:rFonts w:cs="Arial"/>
        </w:rPr>
        <w:t xml:space="preserve"> postępowaniu.</w:t>
      </w:r>
    </w:p>
    <w:p w14:paraId="34C79B85" w14:textId="77777777" w:rsidR="00D23644" w:rsidRDefault="00D23644" w:rsidP="00D23644">
      <w:pPr>
        <w:spacing w:after="0"/>
        <w:ind w:left="284"/>
        <w:rPr>
          <w:rFonts w:cs="Arial"/>
        </w:rPr>
      </w:pPr>
    </w:p>
    <w:p w14:paraId="5DA7D168" w14:textId="77777777" w:rsidR="004204EF" w:rsidRPr="00074127" w:rsidRDefault="004204EF" w:rsidP="00D23644">
      <w:pPr>
        <w:numPr>
          <w:ilvl w:val="0"/>
          <w:numId w:val="1"/>
        </w:numPr>
        <w:spacing w:after="0"/>
        <w:ind w:left="284" w:hanging="142"/>
        <w:rPr>
          <w:rFonts w:cs="Arial"/>
        </w:rPr>
      </w:pPr>
      <w:r w:rsidRPr="00074127">
        <w:rPr>
          <w:rFonts w:cs="Arial"/>
        </w:rPr>
        <w:t>Bezpośrednio przed otwarciem ofert sekretarz Komisji Przetargowej, podał kwotę jaką Zamawiający zamierza przeznaczyć na sfinansowanie zamówienia, tj.:</w:t>
      </w:r>
    </w:p>
    <w:p w14:paraId="0A195F2C" w14:textId="4A7E096A" w:rsidR="004204EF" w:rsidRDefault="004204EF" w:rsidP="00D23644">
      <w:pPr>
        <w:spacing w:after="0"/>
        <w:ind w:left="284"/>
        <w:rPr>
          <w:rFonts w:cs="Arial"/>
          <w:b/>
          <w:i/>
        </w:rPr>
      </w:pPr>
      <w:r w:rsidRPr="00074127">
        <w:rPr>
          <w:rFonts w:cs="Arial"/>
        </w:rPr>
        <w:t xml:space="preserve">Kwota brutto przewidywana na zamówienie – </w:t>
      </w:r>
      <w:bookmarkStart w:id="3" w:name="_Hlk4139032"/>
      <w:r w:rsidRPr="0029482D">
        <w:rPr>
          <w:rFonts w:asciiTheme="minorHAnsi" w:eastAsia="Times New Roman" w:hAnsiTheme="minorHAnsi" w:cs="Arial"/>
          <w:b/>
          <w:i/>
          <w:lang w:eastAsia="pl-PL"/>
        </w:rPr>
        <w:t>342 203,22</w:t>
      </w:r>
      <w:r>
        <w:rPr>
          <w:rFonts w:ascii="Arial" w:hAnsi="Arial" w:cs="Arial"/>
          <w:b/>
        </w:rPr>
        <w:t xml:space="preserve"> </w:t>
      </w:r>
      <w:bookmarkEnd w:id="3"/>
      <w:r w:rsidRPr="00074127">
        <w:rPr>
          <w:rFonts w:cs="Arial"/>
          <w:b/>
          <w:i/>
        </w:rPr>
        <w:t>zł brutto</w:t>
      </w:r>
      <w:r w:rsidR="00D23644">
        <w:rPr>
          <w:rFonts w:cs="Arial"/>
          <w:b/>
          <w:i/>
        </w:rPr>
        <w:t>.</w:t>
      </w:r>
    </w:p>
    <w:p w14:paraId="104C86AF" w14:textId="77777777" w:rsidR="00D23644" w:rsidRPr="00074127" w:rsidRDefault="00D23644" w:rsidP="00D23644">
      <w:pPr>
        <w:spacing w:after="0"/>
        <w:ind w:left="284"/>
        <w:rPr>
          <w:rFonts w:cs="Arial"/>
          <w:b/>
          <w:i/>
        </w:rPr>
      </w:pPr>
    </w:p>
    <w:p w14:paraId="0A64CD0A" w14:textId="77777777" w:rsidR="004204EF" w:rsidRPr="00074127" w:rsidRDefault="004204EF" w:rsidP="00D23644">
      <w:pPr>
        <w:numPr>
          <w:ilvl w:val="0"/>
          <w:numId w:val="1"/>
        </w:numPr>
        <w:suppressAutoHyphens/>
        <w:spacing w:after="0"/>
        <w:ind w:left="284" w:hanging="66"/>
        <w:rPr>
          <w:rFonts w:cs="Arial"/>
        </w:rPr>
      </w:pPr>
      <w:r w:rsidRPr="00074127">
        <w:rPr>
          <w:rFonts w:cs="Arial"/>
        </w:rPr>
        <w:t>Do upływu terminu składania ofert, tj. do</w:t>
      </w:r>
      <w:r>
        <w:rPr>
          <w:rFonts w:cs="Arial"/>
        </w:rPr>
        <w:t xml:space="preserve"> dnia 2020-05-06</w:t>
      </w:r>
      <w:r w:rsidRPr="00074127">
        <w:rPr>
          <w:rFonts w:cs="Arial"/>
        </w:rPr>
        <w:t xml:space="preserve"> do godz. 1</w:t>
      </w:r>
      <w:r>
        <w:rPr>
          <w:rFonts w:cs="Arial"/>
        </w:rPr>
        <w:t>0</w:t>
      </w:r>
      <w:r w:rsidRPr="00074127">
        <w:rPr>
          <w:rFonts w:cs="Arial"/>
        </w:rPr>
        <w:t>:00, złożono oferty, według tabeli poniżej:</w:t>
      </w: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0"/>
        <w:gridCol w:w="1701"/>
        <w:gridCol w:w="1985"/>
      </w:tblGrid>
      <w:tr w:rsidR="004204EF" w:rsidRPr="001E5F6F" w14:paraId="402ECED6" w14:textId="77777777" w:rsidTr="00130F74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B8FF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Nr</w:t>
            </w:r>
          </w:p>
          <w:p w14:paraId="1437E99A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oferty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800D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5B06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906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Termin realizacji Etapu I</w:t>
            </w:r>
          </w:p>
        </w:tc>
      </w:tr>
      <w:tr w:rsidR="004204EF" w:rsidRPr="001E5F6F" w14:paraId="547C2FC8" w14:textId="77777777" w:rsidTr="00130F74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B1B2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E38" w14:textId="77777777" w:rsidR="004204EF" w:rsidRPr="001E5F6F" w:rsidRDefault="004204EF" w:rsidP="00D23644">
            <w:pPr>
              <w:spacing w:after="0"/>
              <w:rPr>
                <w:rFonts w:cs="Arial"/>
                <w:b/>
              </w:rPr>
            </w:pPr>
            <w:r w:rsidRPr="001E5F6F">
              <w:rPr>
                <w:rFonts w:cs="Arial"/>
                <w:b/>
              </w:rPr>
              <w:t>OSEC Sp. z o.o.</w:t>
            </w:r>
          </w:p>
          <w:p w14:paraId="4CBBDB0B" w14:textId="77777777" w:rsidR="004204EF" w:rsidRPr="001E5F6F" w:rsidRDefault="004204EF" w:rsidP="00D23644">
            <w:pPr>
              <w:spacing w:after="0"/>
              <w:rPr>
                <w:rFonts w:cs="Arial"/>
                <w:bCs/>
              </w:rPr>
            </w:pPr>
            <w:r w:rsidRPr="001E5F6F">
              <w:rPr>
                <w:rFonts w:cs="Arial"/>
                <w:bCs/>
              </w:rPr>
              <w:t>ul. Zeusa 41, 01-497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086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488 310,00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21D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  <w:bCs/>
              </w:rPr>
            </w:pPr>
            <w:r w:rsidRPr="001E5F6F">
              <w:rPr>
                <w:rFonts w:asciiTheme="minorHAnsi" w:hAnsiTheme="minorHAnsi" w:cstheme="minorHAnsi"/>
                <w:bCs/>
              </w:rPr>
              <w:t>43 dni robocze</w:t>
            </w:r>
          </w:p>
        </w:tc>
      </w:tr>
      <w:tr w:rsidR="004204EF" w:rsidRPr="001E5F6F" w14:paraId="06DE35B4" w14:textId="77777777" w:rsidTr="00130F74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F0D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</w:rPr>
            </w:pPr>
            <w:r w:rsidRPr="001E5F6F">
              <w:rPr>
                <w:rFonts w:cs="Arial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5EE" w14:textId="77777777" w:rsidR="004204EF" w:rsidRPr="001E5F6F" w:rsidRDefault="004204EF" w:rsidP="00D23644">
            <w:pPr>
              <w:spacing w:after="0"/>
              <w:rPr>
                <w:rFonts w:asciiTheme="minorHAnsi" w:eastAsiaTheme="minorHAnsi" w:hAnsiTheme="minorHAnsi"/>
                <w:b/>
                <w:bCs/>
              </w:rPr>
            </w:pPr>
            <w:proofErr w:type="spellStart"/>
            <w:r w:rsidRPr="001E5F6F">
              <w:rPr>
                <w:b/>
                <w:bCs/>
              </w:rPr>
              <w:t>BlueSoft</w:t>
            </w:r>
            <w:proofErr w:type="spellEnd"/>
            <w:r w:rsidRPr="001E5F6F">
              <w:rPr>
                <w:b/>
                <w:bCs/>
              </w:rPr>
              <w:t xml:space="preserve"> Sp. z o.o.</w:t>
            </w:r>
          </w:p>
          <w:p w14:paraId="2C19EDFE" w14:textId="77777777" w:rsidR="004204EF" w:rsidRPr="001E5F6F" w:rsidRDefault="004204EF" w:rsidP="00D23644">
            <w:pPr>
              <w:spacing w:after="0"/>
            </w:pPr>
            <w:r w:rsidRPr="001E5F6F">
              <w:t>Aleje Jerozolimskie 96, 00-807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DA4" w14:textId="28F1D996" w:rsidR="004204EF" w:rsidRPr="001E5F6F" w:rsidRDefault="004204EF" w:rsidP="00D23644">
            <w:pPr>
              <w:pStyle w:val="Default"/>
              <w:jc w:val="center"/>
              <w:rPr>
                <w:rFonts w:eastAsia="Calibri" w:cs="Arial"/>
                <w:color w:val="auto"/>
                <w:sz w:val="22"/>
                <w:szCs w:val="22"/>
              </w:rPr>
            </w:pPr>
            <w:r w:rsidRPr="001E5F6F">
              <w:rPr>
                <w:rFonts w:eastAsia="Calibri" w:cs="Arial"/>
                <w:color w:val="auto"/>
                <w:sz w:val="22"/>
                <w:szCs w:val="22"/>
              </w:rPr>
              <w:t>240</w:t>
            </w:r>
            <w:r w:rsidR="00B84BBF">
              <w:rPr>
                <w:rFonts w:eastAsia="Calibri" w:cs="Arial"/>
                <w:color w:val="auto"/>
                <w:sz w:val="22"/>
                <w:szCs w:val="22"/>
              </w:rPr>
              <w:t> </w:t>
            </w:r>
            <w:r w:rsidRPr="001E5F6F">
              <w:rPr>
                <w:rFonts w:eastAsia="Calibri" w:cs="Arial"/>
                <w:color w:val="auto"/>
                <w:sz w:val="22"/>
                <w:szCs w:val="22"/>
              </w:rPr>
              <w:t>376,44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AA6" w14:textId="77777777" w:rsidR="004204EF" w:rsidRPr="001E5F6F" w:rsidRDefault="004204EF" w:rsidP="00D23644">
            <w:pPr>
              <w:spacing w:after="0"/>
              <w:jc w:val="center"/>
              <w:rPr>
                <w:rFonts w:cs="Arial"/>
                <w:bCs/>
              </w:rPr>
            </w:pPr>
            <w:r w:rsidRPr="001E5F6F">
              <w:rPr>
                <w:rFonts w:asciiTheme="minorHAnsi" w:hAnsiTheme="minorHAnsi" w:cstheme="minorHAnsi"/>
                <w:bCs/>
              </w:rPr>
              <w:t>41 dni roboczych</w:t>
            </w:r>
          </w:p>
        </w:tc>
      </w:tr>
    </w:tbl>
    <w:p w14:paraId="15BEF43D" w14:textId="77777777" w:rsidR="004204EF" w:rsidRPr="006D4A0D" w:rsidRDefault="004204EF" w:rsidP="00D23644">
      <w:pPr>
        <w:suppressAutoHyphens/>
        <w:spacing w:after="0"/>
        <w:rPr>
          <w:rFonts w:cs="Arial"/>
        </w:rPr>
      </w:pPr>
    </w:p>
    <w:p w14:paraId="59AC8454" w14:textId="77777777" w:rsidR="004204EF" w:rsidRPr="00245A5B" w:rsidRDefault="004204EF" w:rsidP="00D23644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asciiTheme="minorHAnsi" w:hAnsiTheme="minorHAnsi" w:cs="Arial"/>
          <w:b/>
        </w:rPr>
      </w:pPr>
      <w:r w:rsidRPr="00074127">
        <w:rPr>
          <w:rFonts w:cs="Arial"/>
        </w:rPr>
        <w:t xml:space="preserve"> Termin wykonania zamówienia: </w:t>
      </w:r>
    </w:p>
    <w:p w14:paraId="4A5D5EE2" w14:textId="77777777" w:rsidR="004204EF" w:rsidRPr="0083049F" w:rsidRDefault="004204EF" w:rsidP="00D23644">
      <w:pPr>
        <w:tabs>
          <w:tab w:val="left" w:pos="284"/>
        </w:tabs>
        <w:suppressAutoHyphens/>
        <w:spacing w:after="0"/>
        <w:ind w:left="284"/>
        <w:rPr>
          <w:rFonts w:cs="Calibri"/>
        </w:rPr>
      </w:pPr>
      <w:r>
        <w:rPr>
          <w:rFonts w:cs="Calibri"/>
        </w:rPr>
        <w:t>Umowa zostanie zrealizowana w terminie nie dłuższym niż  63 dni od momentu podpisania Umowy.</w:t>
      </w:r>
    </w:p>
    <w:p w14:paraId="6110554E" w14:textId="77777777" w:rsidR="004204EF" w:rsidRPr="00074127" w:rsidRDefault="004204EF" w:rsidP="00D23644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="Arial"/>
        </w:rPr>
      </w:pPr>
      <w:r>
        <w:rPr>
          <w:rFonts w:cs="Arial"/>
        </w:rPr>
        <w:t xml:space="preserve"> </w:t>
      </w:r>
      <w:r w:rsidRPr="007D75AF">
        <w:rPr>
          <w:rFonts w:asciiTheme="minorHAnsi" w:eastAsia="Times New Roman" w:hAnsiTheme="minorHAnsi" w:cstheme="minorHAnsi"/>
        </w:rPr>
        <w:t xml:space="preserve">Warunki </w:t>
      </w:r>
      <w:r w:rsidRPr="00074127">
        <w:rPr>
          <w:rFonts w:cs="Arial"/>
        </w:rPr>
        <w:t xml:space="preserve">płatności – 30 dni od daty doręczenia Zamawiającemu prawidłowo wystawionej faktury/rachunku. </w:t>
      </w:r>
    </w:p>
    <w:p w14:paraId="4AA56A93" w14:textId="77777777" w:rsidR="004204EF" w:rsidRPr="00074127" w:rsidRDefault="004204EF" w:rsidP="00D23644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="Arial"/>
        </w:rPr>
      </w:pPr>
      <w:r>
        <w:rPr>
          <w:rFonts w:cs="Arial"/>
        </w:rPr>
        <w:t xml:space="preserve"> </w:t>
      </w:r>
      <w:r w:rsidRPr="00074127">
        <w:rPr>
          <w:rFonts w:cs="Arial"/>
        </w:rPr>
        <w:t>Osoby uczestniczące w otwarciu ofert nie zgłosiły uwag ani zapytań do prawidłowości przeprowadzonej procedury otwarcia ofert.</w:t>
      </w:r>
    </w:p>
    <w:p w14:paraId="46F6700E" w14:textId="789773C9" w:rsidR="004204EF" w:rsidRDefault="004204EF" w:rsidP="00D236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29C33979" w14:textId="77777777" w:rsidR="004204EF" w:rsidRDefault="004204EF" w:rsidP="00D236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77359D14" w14:textId="77777777" w:rsidR="004204EF" w:rsidRDefault="004204EF" w:rsidP="00D23644">
      <w:pPr>
        <w:spacing w:after="0"/>
        <w:ind w:left="5244"/>
        <w:jc w:val="center"/>
        <w:rPr>
          <w:rFonts w:cs="Arial"/>
          <w:i/>
        </w:rPr>
      </w:pPr>
      <w:r>
        <w:rPr>
          <w:rFonts w:cs="Arial"/>
          <w:i/>
          <w:iCs/>
        </w:rPr>
        <w:t xml:space="preserve">z </w:t>
      </w:r>
      <w:r>
        <w:rPr>
          <w:rFonts w:cs="Arial"/>
          <w:i/>
        </w:rPr>
        <w:t>upoważnienia Dyrektora</w:t>
      </w:r>
    </w:p>
    <w:p w14:paraId="5ED7F9DB" w14:textId="77777777" w:rsidR="004204EF" w:rsidRDefault="004204EF" w:rsidP="00D23644">
      <w:pPr>
        <w:spacing w:after="0"/>
        <w:ind w:left="5244"/>
        <w:jc w:val="center"/>
        <w:rPr>
          <w:rFonts w:cs="Arial"/>
          <w:i/>
        </w:rPr>
      </w:pPr>
      <w:r>
        <w:rPr>
          <w:rFonts w:cs="Arial"/>
          <w:i/>
        </w:rPr>
        <w:t>Centrum Systemów Informacyjnych Ochrony Zdrowia</w:t>
      </w:r>
    </w:p>
    <w:p w14:paraId="1E992E7D" w14:textId="77777777" w:rsidR="004204EF" w:rsidRDefault="004204EF" w:rsidP="00D23644">
      <w:pPr>
        <w:spacing w:after="0"/>
        <w:ind w:left="5244"/>
        <w:jc w:val="center"/>
        <w:rPr>
          <w:rFonts w:cs="Arial"/>
          <w:i/>
        </w:rPr>
      </w:pPr>
    </w:p>
    <w:p w14:paraId="75992269" w14:textId="77777777" w:rsidR="004204EF" w:rsidRDefault="004204EF" w:rsidP="00D23644">
      <w:pPr>
        <w:spacing w:after="0"/>
        <w:ind w:left="5244"/>
        <w:jc w:val="center"/>
        <w:rPr>
          <w:rFonts w:cs="Arial"/>
          <w:i/>
        </w:rPr>
      </w:pPr>
      <w:r>
        <w:rPr>
          <w:rFonts w:cs="Arial"/>
          <w:i/>
        </w:rPr>
        <w:t>(-) Łukasz Chrostek</w:t>
      </w:r>
    </w:p>
    <w:p w14:paraId="0ECA0E68" w14:textId="77777777" w:rsidR="004204EF" w:rsidRDefault="004204EF" w:rsidP="00D23644">
      <w:pPr>
        <w:spacing w:after="0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i/>
        </w:rPr>
        <w:t>Zastępca Kierownika Wydziału Zakupów</w:t>
      </w:r>
    </w:p>
    <w:p w14:paraId="0DD213E1" w14:textId="77777777" w:rsidR="004E6D77" w:rsidRDefault="004E6D77" w:rsidP="00D236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5F863FCD" w:rsidR="004B6052" w:rsidRPr="007B3BD1" w:rsidRDefault="00D23644" w:rsidP="00D236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="00090C6A" w:rsidRPr="00261897">
        <w:rPr>
          <w:rFonts w:asciiTheme="minorHAnsi" w:hAnsiTheme="minorHAnsi" w:cstheme="minorHAnsi"/>
          <w:sz w:val="18"/>
          <w:szCs w:val="18"/>
        </w:rPr>
        <w:t xml:space="preserve">porządził: </w:t>
      </w:r>
      <w:r w:rsidR="00090C6A"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="00090C6A"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="00090C6A"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="00090C6A"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="00090C6A"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95BC660" w14:textId="77777777" w:rsidR="00D23644" w:rsidRPr="007B3BD1" w:rsidRDefault="00D2364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D23644" w:rsidRPr="007B3BD1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9685" w14:textId="77777777" w:rsidR="008D38F5" w:rsidRDefault="008D38F5" w:rsidP="00090C6A">
      <w:pPr>
        <w:spacing w:after="0"/>
      </w:pPr>
      <w:r>
        <w:separator/>
      </w:r>
    </w:p>
  </w:endnote>
  <w:endnote w:type="continuationSeparator" w:id="0">
    <w:p w14:paraId="22BCC5F7" w14:textId="77777777" w:rsidR="008D38F5" w:rsidRDefault="008D38F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C30D" w14:textId="77777777" w:rsidR="008D38F5" w:rsidRDefault="008D38F5" w:rsidP="00090C6A">
      <w:pPr>
        <w:spacing w:after="0"/>
      </w:pPr>
      <w:r>
        <w:separator/>
      </w:r>
    </w:p>
  </w:footnote>
  <w:footnote w:type="continuationSeparator" w:id="0">
    <w:p w14:paraId="7144AB77" w14:textId="77777777" w:rsidR="008D38F5" w:rsidRDefault="008D38F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525660170"/>
  <w:bookmarkStart w:id="5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4"/>
    <w:bookmarkEnd w:id="5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F92"/>
    <w:multiLevelType w:val="hybridMultilevel"/>
    <w:tmpl w:val="22602942"/>
    <w:lvl w:ilvl="0" w:tplc="401E3316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204EF"/>
    <w:rsid w:val="00435238"/>
    <w:rsid w:val="004A37A6"/>
    <w:rsid w:val="004B6052"/>
    <w:rsid w:val="004E6D77"/>
    <w:rsid w:val="005267F3"/>
    <w:rsid w:val="00592985"/>
    <w:rsid w:val="00752623"/>
    <w:rsid w:val="007B3BD1"/>
    <w:rsid w:val="007F6786"/>
    <w:rsid w:val="00813409"/>
    <w:rsid w:val="00846CA9"/>
    <w:rsid w:val="00850297"/>
    <w:rsid w:val="0087286D"/>
    <w:rsid w:val="008B39AC"/>
    <w:rsid w:val="008D38F5"/>
    <w:rsid w:val="008F7507"/>
    <w:rsid w:val="009048A4"/>
    <w:rsid w:val="00956B64"/>
    <w:rsid w:val="009C06F6"/>
    <w:rsid w:val="009C3947"/>
    <w:rsid w:val="00A31D08"/>
    <w:rsid w:val="00B11F28"/>
    <w:rsid w:val="00B829D0"/>
    <w:rsid w:val="00B84BBF"/>
    <w:rsid w:val="00BB45F8"/>
    <w:rsid w:val="00BB79E3"/>
    <w:rsid w:val="00C77B7C"/>
    <w:rsid w:val="00C938E3"/>
    <w:rsid w:val="00D23644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customStyle="1" w:styleId="Default">
    <w:name w:val="Default"/>
    <w:rsid w:val="0042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Informacja z otwarcia ofert.docx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E9307E42-420E-4002-84BE-B2C15971FEE9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Chrostek Łukasz</cp:lastModifiedBy>
  <cp:revision>12</cp:revision>
  <dcterms:created xsi:type="dcterms:W3CDTF">2018-10-01T08:07:00Z</dcterms:created>
  <dcterms:modified xsi:type="dcterms:W3CDTF">2020-05-06T14:15:00Z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WZ.270.89.2020.17</vt:lpwstr>
  </property>
  <property fmtid="{D5CDD505-2E9C-101B-9397-08002B2CF9AE}" pid="4" name="UNPPisma">
    <vt:lpwstr>2020-10584</vt:lpwstr>
  </property>
  <property fmtid="{D5CDD505-2E9C-101B-9397-08002B2CF9AE}" pid="5" name="ZnakSprawy">
    <vt:lpwstr>WZ.270.89.2020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Informacja z otwarcia ofert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2020-05-06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