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A9FFC" w14:textId="1380454F" w:rsidR="00D47D7D" w:rsidRDefault="00D47D7D" w:rsidP="00D47D7D">
      <w:pPr>
        <w:tabs>
          <w:tab w:val="left" w:pos="5670"/>
        </w:tabs>
        <w:spacing w:after="0"/>
        <w:jc w:val="right"/>
        <w:rPr>
          <w:rFonts w:asciiTheme="minorHAnsi" w:hAnsiTheme="minorHAnsi" w:cstheme="minorHAnsi"/>
          <w:b/>
        </w:rPr>
      </w:pPr>
      <w:r w:rsidRPr="002B2253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2</w:t>
      </w:r>
      <w:r w:rsidRPr="002B2253">
        <w:rPr>
          <w:rFonts w:asciiTheme="minorHAnsi" w:hAnsiTheme="minorHAnsi" w:cstheme="minorHAnsi"/>
          <w:b/>
        </w:rPr>
        <w:t xml:space="preserve"> do Zapytania ofertowego</w:t>
      </w:r>
    </w:p>
    <w:p w14:paraId="44487631" w14:textId="1606D4AD" w:rsidR="00D47D7D" w:rsidRDefault="00D47D7D" w:rsidP="00D47D7D">
      <w:pPr>
        <w:tabs>
          <w:tab w:val="left" w:pos="5670"/>
        </w:tabs>
        <w:spacing w:after="0"/>
        <w:jc w:val="right"/>
        <w:rPr>
          <w:rFonts w:asciiTheme="minorHAnsi" w:hAnsiTheme="minorHAnsi" w:cstheme="minorHAnsi"/>
          <w:b/>
        </w:rPr>
      </w:pPr>
      <w:r w:rsidRPr="002B2253">
        <w:rPr>
          <w:rFonts w:asciiTheme="minorHAnsi" w:hAnsiTheme="minorHAnsi" w:cstheme="minorHAnsi"/>
          <w:b/>
        </w:rPr>
        <w:t xml:space="preserve"> i Załącznik nr </w:t>
      </w:r>
      <w:r>
        <w:rPr>
          <w:rFonts w:asciiTheme="minorHAnsi" w:hAnsiTheme="minorHAnsi" w:cstheme="minorHAnsi"/>
          <w:b/>
        </w:rPr>
        <w:t>1</w:t>
      </w:r>
      <w:bookmarkStart w:id="0" w:name="_GoBack"/>
      <w:bookmarkEnd w:id="0"/>
      <w:r w:rsidRPr="002B2253">
        <w:rPr>
          <w:rFonts w:asciiTheme="minorHAnsi" w:hAnsiTheme="minorHAnsi" w:cstheme="minorHAnsi"/>
          <w:b/>
        </w:rPr>
        <w:t xml:space="preserve"> Umowy nr CSIOZ/…/20</w:t>
      </w:r>
      <w:r>
        <w:rPr>
          <w:rFonts w:asciiTheme="minorHAnsi" w:hAnsiTheme="minorHAnsi" w:cstheme="minorHAnsi"/>
          <w:b/>
        </w:rPr>
        <w:t>20</w:t>
      </w:r>
      <w:r w:rsidRPr="002B2253">
        <w:rPr>
          <w:rFonts w:asciiTheme="minorHAnsi" w:hAnsiTheme="minorHAnsi" w:cstheme="minorHAnsi"/>
          <w:b/>
        </w:rPr>
        <w:t xml:space="preserve"> </w:t>
      </w:r>
    </w:p>
    <w:p w14:paraId="7837A75B" w14:textId="77777777" w:rsidR="00F71B47" w:rsidRPr="00F71B47" w:rsidRDefault="00F71B47" w:rsidP="007D594D">
      <w:pPr>
        <w:tabs>
          <w:tab w:val="left" w:pos="6585"/>
        </w:tabs>
        <w:ind w:left="3261"/>
        <w:rPr>
          <w:rFonts w:asciiTheme="minorHAnsi" w:hAnsiTheme="minorHAnsi" w:cstheme="minorHAnsi"/>
          <w:b/>
        </w:rPr>
      </w:pPr>
    </w:p>
    <w:p w14:paraId="0006F484" w14:textId="1AEFAFCA" w:rsidR="00BB35C9" w:rsidRPr="00F71B47" w:rsidRDefault="00934D8B" w:rsidP="007D594D">
      <w:pPr>
        <w:tabs>
          <w:tab w:val="left" w:pos="6585"/>
        </w:tabs>
        <w:ind w:left="3261"/>
        <w:rPr>
          <w:rFonts w:asciiTheme="minorHAnsi" w:hAnsiTheme="minorHAnsi" w:cstheme="minorHAnsi"/>
          <w:b/>
        </w:rPr>
      </w:pPr>
      <w:r w:rsidRPr="00F71B47">
        <w:rPr>
          <w:rFonts w:asciiTheme="minorHAnsi" w:hAnsiTheme="minorHAnsi" w:cstheme="minorHAnsi"/>
          <w:b/>
        </w:rPr>
        <w:t>Opis Przedmiotu Zamówienia</w:t>
      </w:r>
    </w:p>
    <w:p w14:paraId="7923E122" w14:textId="77777777" w:rsidR="00F71B47" w:rsidRPr="00F71B47" w:rsidRDefault="00F71B47" w:rsidP="00F71B47">
      <w:pPr>
        <w:tabs>
          <w:tab w:val="left" w:pos="6585"/>
        </w:tabs>
        <w:rPr>
          <w:rFonts w:asciiTheme="minorHAnsi" w:hAnsiTheme="minorHAnsi" w:cstheme="minorHAnsi"/>
          <w:b/>
        </w:rPr>
      </w:pPr>
    </w:p>
    <w:p w14:paraId="5C88811F" w14:textId="61768FF4" w:rsidR="00B266EB" w:rsidRPr="00F71B47" w:rsidRDefault="008A0CD9" w:rsidP="00D73B82">
      <w:pPr>
        <w:pStyle w:val="Akapitzlist"/>
        <w:numPr>
          <w:ilvl w:val="0"/>
          <w:numId w:val="5"/>
        </w:num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 xml:space="preserve">Przedmiotem zamówienia jest kampania informacyjno-edukacyjna w </w:t>
      </w:r>
      <w:r w:rsidR="008210E4" w:rsidRPr="00F71B47">
        <w:rPr>
          <w:rFonts w:asciiTheme="minorHAnsi" w:hAnsiTheme="minorHAnsi" w:cstheme="minorHAnsi"/>
        </w:rPr>
        <w:t xml:space="preserve">ogólnopolskim </w:t>
      </w:r>
      <w:r w:rsidR="00D33F96" w:rsidRPr="00F71B47">
        <w:rPr>
          <w:rFonts w:asciiTheme="minorHAnsi" w:hAnsiTheme="minorHAnsi" w:cstheme="minorHAnsi"/>
        </w:rPr>
        <w:t>tygodniku</w:t>
      </w:r>
      <w:r w:rsidR="00F6327F" w:rsidRPr="00F71B47">
        <w:rPr>
          <w:rFonts w:asciiTheme="minorHAnsi" w:hAnsiTheme="minorHAnsi" w:cstheme="minorHAnsi"/>
        </w:rPr>
        <w:t xml:space="preserve"> </w:t>
      </w:r>
      <w:r w:rsidR="00D33F96" w:rsidRPr="00F71B47">
        <w:rPr>
          <w:rFonts w:asciiTheme="minorHAnsi" w:hAnsiTheme="minorHAnsi" w:cstheme="minorHAnsi"/>
        </w:rPr>
        <w:t>opiniotwórcz</w:t>
      </w:r>
      <w:r w:rsidR="00D73B82" w:rsidRPr="00F71B47">
        <w:rPr>
          <w:rFonts w:asciiTheme="minorHAnsi" w:hAnsiTheme="minorHAnsi" w:cstheme="minorHAnsi"/>
        </w:rPr>
        <w:t xml:space="preserve">ym. </w:t>
      </w:r>
    </w:p>
    <w:p w14:paraId="133A4670" w14:textId="77777777" w:rsidR="00B266EB" w:rsidRPr="00F71B47" w:rsidRDefault="00B266EB" w:rsidP="00D73B82">
      <w:pPr>
        <w:pStyle w:val="Akapitzlist"/>
        <w:numPr>
          <w:ilvl w:val="0"/>
          <w:numId w:val="5"/>
        </w:num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 xml:space="preserve">Zadaniem Wykonawcy jest: </w:t>
      </w:r>
    </w:p>
    <w:p w14:paraId="740FEC60" w14:textId="76F33509" w:rsidR="00445240" w:rsidRPr="00F71B47" w:rsidRDefault="00B266EB" w:rsidP="004A5D99">
      <w:pPr>
        <w:pStyle w:val="Akapitzlist"/>
        <w:numPr>
          <w:ilvl w:val="0"/>
          <w:numId w:val="23"/>
        </w:num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 xml:space="preserve">opracowanie (merytoryczne, edytorskie, graficzne) </w:t>
      </w:r>
      <w:r w:rsidR="00AE44F1" w:rsidRPr="00F71B47">
        <w:rPr>
          <w:rFonts w:asciiTheme="minorHAnsi" w:hAnsiTheme="minorHAnsi" w:cstheme="minorHAnsi"/>
        </w:rPr>
        <w:t>oraz zapewnienie publikacji</w:t>
      </w:r>
      <w:r w:rsidR="004A5D99" w:rsidRPr="00F71B47">
        <w:rPr>
          <w:rFonts w:asciiTheme="minorHAnsi" w:hAnsiTheme="minorHAnsi" w:cstheme="minorHAnsi"/>
        </w:rPr>
        <w:t xml:space="preserve"> </w:t>
      </w:r>
      <w:r w:rsidR="008210E4" w:rsidRPr="00F71B47">
        <w:rPr>
          <w:rFonts w:asciiTheme="minorHAnsi" w:hAnsiTheme="minorHAnsi" w:cstheme="minorHAnsi"/>
        </w:rPr>
        <w:t>3</w:t>
      </w:r>
      <w:r w:rsidR="00D73B82" w:rsidRPr="00F71B47">
        <w:rPr>
          <w:rFonts w:asciiTheme="minorHAnsi" w:hAnsiTheme="minorHAnsi" w:cstheme="minorHAnsi"/>
        </w:rPr>
        <w:t xml:space="preserve"> </w:t>
      </w:r>
      <w:r w:rsidR="00EA4ED8" w:rsidRPr="00F71B47">
        <w:rPr>
          <w:rFonts w:asciiTheme="minorHAnsi" w:hAnsiTheme="minorHAnsi" w:cstheme="minorHAnsi"/>
        </w:rPr>
        <w:t>artykułów</w:t>
      </w:r>
      <w:r w:rsidR="00AE44F1" w:rsidRPr="00F71B47">
        <w:rPr>
          <w:rFonts w:asciiTheme="minorHAnsi" w:hAnsiTheme="minorHAnsi" w:cstheme="minorHAnsi"/>
        </w:rPr>
        <w:t xml:space="preserve"> informacyjno-edukacyjnych</w:t>
      </w:r>
      <w:r w:rsidR="00445240" w:rsidRPr="00F71B47">
        <w:rPr>
          <w:rFonts w:asciiTheme="minorHAnsi" w:hAnsiTheme="minorHAnsi" w:cstheme="minorHAnsi"/>
        </w:rPr>
        <w:t xml:space="preserve"> </w:t>
      </w:r>
      <w:r w:rsidR="00AE44F1" w:rsidRPr="00F71B47">
        <w:rPr>
          <w:rFonts w:asciiTheme="minorHAnsi" w:hAnsiTheme="minorHAnsi" w:cstheme="minorHAnsi"/>
        </w:rPr>
        <w:t>w</w:t>
      </w:r>
      <w:r w:rsidR="007D594D" w:rsidRPr="00F71B47">
        <w:rPr>
          <w:rFonts w:asciiTheme="minorHAnsi" w:hAnsiTheme="minorHAnsi" w:cstheme="minorHAnsi"/>
        </w:rPr>
        <w:t xml:space="preserve"> </w:t>
      </w:r>
      <w:r w:rsidR="008210E4" w:rsidRPr="00F71B47">
        <w:rPr>
          <w:rFonts w:asciiTheme="minorHAnsi" w:hAnsiTheme="minorHAnsi" w:cstheme="minorHAnsi"/>
        </w:rPr>
        <w:t xml:space="preserve">tygodniku opiniotwórczym wraz z promocją </w:t>
      </w:r>
      <w:r w:rsidR="00F6327F" w:rsidRPr="00F71B47">
        <w:rPr>
          <w:rFonts w:asciiTheme="minorHAnsi" w:hAnsiTheme="minorHAnsi" w:cstheme="minorHAnsi"/>
        </w:rPr>
        <w:br/>
      </w:r>
      <w:r w:rsidR="008210E4" w:rsidRPr="00F71B47">
        <w:rPr>
          <w:rFonts w:asciiTheme="minorHAnsi" w:hAnsiTheme="minorHAnsi" w:cstheme="minorHAnsi"/>
        </w:rPr>
        <w:t xml:space="preserve">on-line; </w:t>
      </w:r>
    </w:p>
    <w:p w14:paraId="2DB8FFCA" w14:textId="5B943869" w:rsidR="008210E4" w:rsidRPr="00F71B47" w:rsidRDefault="004A5D99" w:rsidP="00D73B82">
      <w:pPr>
        <w:pStyle w:val="Akapitzlist"/>
        <w:numPr>
          <w:ilvl w:val="0"/>
          <w:numId w:val="23"/>
        </w:num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>opracowanie</w:t>
      </w:r>
      <w:r w:rsidR="002000B2" w:rsidRPr="00F71B47">
        <w:rPr>
          <w:rFonts w:asciiTheme="minorHAnsi" w:hAnsiTheme="minorHAnsi" w:cstheme="minorHAnsi"/>
        </w:rPr>
        <w:t xml:space="preserve"> </w:t>
      </w:r>
      <w:r w:rsidR="0047000E" w:rsidRPr="00F71B47">
        <w:rPr>
          <w:rFonts w:asciiTheme="minorHAnsi" w:hAnsiTheme="minorHAnsi" w:cstheme="minorHAnsi"/>
        </w:rPr>
        <w:t xml:space="preserve">(merytoryczne, edytorskie, graficzne) </w:t>
      </w:r>
      <w:r w:rsidRPr="00F71B47">
        <w:rPr>
          <w:rFonts w:asciiTheme="minorHAnsi" w:hAnsiTheme="minorHAnsi" w:cstheme="minorHAnsi"/>
        </w:rPr>
        <w:t xml:space="preserve">oraz zapewnienie publikacji </w:t>
      </w:r>
      <w:r w:rsidR="00445240" w:rsidRPr="00F71B47">
        <w:rPr>
          <w:rFonts w:asciiTheme="minorHAnsi" w:hAnsiTheme="minorHAnsi" w:cstheme="minorHAnsi"/>
        </w:rPr>
        <w:t xml:space="preserve">dodatku tematycznego </w:t>
      </w:r>
      <w:r w:rsidR="008210E4" w:rsidRPr="00F71B47">
        <w:rPr>
          <w:rFonts w:asciiTheme="minorHAnsi" w:hAnsiTheme="minorHAnsi" w:cstheme="minorHAnsi"/>
        </w:rPr>
        <w:t>w tygodniku opiniotwórczym</w:t>
      </w:r>
      <w:r w:rsidR="002C0408" w:rsidRPr="00F71B47">
        <w:rPr>
          <w:rFonts w:asciiTheme="minorHAnsi" w:hAnsiTheme="minorHAnsi" w:cstheme="minorHAnsi"/>
        </w:rPr>
        <w:t xml:space="preserve">; </w:t>
      </w:r>
    </w:p>
    <w:p w14:paraId="640CA10E" w14:textId="36A9A89E" w:rsidR="00EA4ED8" w:rsidRPr="00F71B47" w:rsidRDefault="004A5D99" w:rsidP="00016724">
      <w:pPr>
        <w:pStyle w:val="Akapitzlist"/>
        <w:numPr>
          <w:ilvl w:val="0"/>
          <w:numId w:val="23"/>
        </w:num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 xml:space="preserve">zapewnienie </w:t>
      </w:r>
      <w:r w:rsidR="008210E4" w:rsidRPr="00F71B47">
        <w:rPr>
          <w:rFonts w:asciiTheme="minorHAnsi" w:hAnsiTheme="minorHAnsi" w:cstheme="minorHAnsi"/>
        </w:rPr>
        <w:t>emisji</w:t>
      </w:r>
      <w:r w:rsidR="007F16ED">
        <w:rPr>
          <w:rFonts w:asciiTheme="minorHAnsi" w:hAnsiTheme="minorHAnsi" w:cstheme="minorHAnsi"/>
        </w:rPr>
        <w:t xml:space="preserve"> 2 spotów</w:t>
      </w:r>
      <w:r w:rsidR="008210E4" w:rsidRPr="00F71B47">
        <w:rPr>
          <w:rFonts w:asciiTheme="minorHAnsi" w:hAnsiTheme="minorHAnsi" w:cstheme="minorHAnsi"/>
        </w:rPr>
        <w:t xml:space="preserve"> informacyjno-edukacyjn</w:t>
      </w:r>
      <w:r w:rsidR="007F16ED">
        <w:rPr>
          <w:rFonts w:asciiTheme="minorHAnsi" w:hAnsiTheme="minorHAnsi" w:cstheme="minorHAnsi"/>
        </w:rPr>
        <w:t>ych</w:t>
      </w:r>
      <w:r w:rsidR="008210E4" w:rsidRPr="00F71B47">
        <w:rPr>
          <w:rFonts w:asciiTheme="minorHAnsi" w:hAnsiTheme="minorHAnsi" w:cstheme="minorHAnsi"/>
        </w:rPr>
        <w:t xml:space="preserve"> w </w:t>
      </w:r>
      <w:r w:rsidR="00D262C6" w:rsidRPr="00F71B47">
        <w:rPr>
          <w:rFonts w:asciiTheme="minorHAnsi" w:hAnsiTheme="minorHAnsi" w:cstheme="minorHAnsi"/>
        </w:rPr>
        <w:t xml:space="preserve">stacji telewizyjnej o charakterze informacyjno-publicystycznym; </w:t>
      </w:r>
    </w:p>
    <w:p w14:paraId="54340B57" w14:textId="46CBA54C" w:rsidR="00C77C4E" w:rsidRPr="00F71B47" w:rsidRDefault="00C77C4E" w:rsidP="00016724">
      <w:pPr>
        <w:pStyle w:val="Akapitzlist"/>
        <w:numPr>
          <w:ilvl w:val="0"/>
          <w:numId w:val="23"/>
        </w:num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 xml:space="preserve">kampania banerowa </w:t>
      </w:r>
      <w:r w:rsidR="00D262C6" w:rsidRPr="00F71B47">
        <w:rPr>
          <w:rFonts w:asciiTheme="minorHAnsi" w:hAnsiTheme="minorHAnsi" w:cstheme="minorHAnsi"/>
        </w:rPr>
        <w:t xml:space="preserve">na portalach internetowych; </w:t>
      </w:r>
    </w:p>
    <w:p w14:paraId="0237C13A" w14:textId="32AE4EAA" w:rsidR="00B266EB" w:rsidRPr="00F71B47" w:rsidRDefault="00B266EB" w:rsidP="00EA4ED8">
      <w:pPr>
        <w:pStyle w:val="Akapitzlist"/>
        <w:numPr>
          <w:ilvl w:val="0"/>
          <w:numId w:val="23"/>
        </w:num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>przygotowanie raportu z realizacji przedmiotu zamówienia.</w:t>
      </w:r>
    </w:p>
    <w:p w14:paraId="36785693" w14:textId="368B3F0E" w:rsidR="00A464EC" w:rsidRPr="00F71B47" w:rsidRDefault="00CB50A4" w:rsidP="00D73B82">
      <w:pPr>
        <w:pStyle w:val="Akapitzlist"/>
        <w:numPr>
          <w:ilvl w:val="0"/>
          <w:numId w:val="5"/>
        </w:num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 xml:space="preserve">Szczegółowy opis zadań Wykonawcy znajduje się </w:t>
      </w:r>
      <w:r w:rsidR="00AE44F1" w:rsidRPr="00F71B47">
        <w:rPr>
          <w:rFonts w:asciiTheme="minorHAnsi" w:hAnsiTheme="minorHAnsi" w:cstheme="minorHAnsi"/>
        </w:rPr>
        <w:t>w</w:t>
      </w:r>
      <w:r w:rsidRPr="00F71B47">
        <w:rPr>
          <w:rFonts w:asciiTheme="minorHAnsi" w:hAnsiTheme="minorHAnsi" w:cstheme="minorHAnsi"/>
        </w:rPr>
        <w:t xml:space="preserve"> pkt. </w:t>
      </w:r>
      <w:r w:rsidR="00F6327F" w:rsidRPr="00F71B47">
        <w:rPr>
          <w:rFonts w:asciiTheme="minorHAnsi" w:hAnsiTheme="minorHAnsi" w:cstheme="minorHAnsi"/>
        </w:rPr>
        <w:t>6</w:t>
      </w:r>
      <w:r w:rsidR="00AE44F1" w:rsidRPr="00F71B47">
        <w:rPr>
          <w:rFonts w:asciiTheme="minorHAnsi" w:hAnsiTheme="minorHAnsi" w:cstheme="minorHAnsi"/>
        </w:rPr>
        <w:t xml:space="preserve"> Opisu Przedmiotu Zamówienia.</w:t>
      </w:r>
    </w:p>
    <w:p w14:paraId="076FFF8C" w14:textId="5224461F" w:rsidR="00CB50A4" w:rsidRPr="00F71B47" w:rsidRDefault="00CB50A4" w:rsidP="00D73B82">
      <w:pPr>
        <w:pStyle w:val="Akapitzlist"/>
        <w:numPr>
          <w:ilvl w:val="0"/>
          <w:numId w:val="5"/>
        </w:num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 xml:space="preserve">Termin realizacji zamówienia: </w:t>
      </w:r>
      <w:r w:rsidR="00B779C2">
        <w:rPr>
          <w:rFonts w:asciiTheme="minorHAnsi" w:hAnsiTheme="minorHAnsi" w:cstheme="minorHAnsi"/>
        </w:rPr>
        <w:t>nie później niż</w:t>
      </w:r>
      <w:r w:rsidR="00B779C2" w:rsidRPr="00F71B47">
        <w:rPr>
          <w:rFonts w:asciiTheme="minorHAnsi" w:hAnsiTheme="minorHAnsi" w:cstheme="minorHAnsi"/>
        </w:rPr>
        <w:t xml:space="preserve"> </w:t>
      </w:r>
      <w:r w:rsidRPr="00F71B47">
        <w:rPr>
          <w:rFonts w:asciiTheme="minorHAnsi" w:hAnsiTheme="minorHAnsi" w:cstheme="minorHAnsi"/>
          <w:b/>
        </w:rPr>
        <w:t xml:space="preserve">do dnia </w:t>
      </w:r>
      <w:r w:rsidR="006E03CC" w:rsidRPr="00F71B47">
        <w:rPr>
          <w:rFonts w:asciiTheme="minorHAnsi" w:hAnsiTheme="minorHAnsi" w:cstheme="minorHAnsi"/>
          <w:b/>
        </w:rPr>
        <w:t>10 grudnia 2020</w:t>
      </w:r>
      <w:r w:rsidRPr="00F71B47">
        <w:rPr>
          <w:rFonts w:asciiTheme="minorHAnsi" w:hAnsiTheme="minorHAnsi" w:cstheme="minorHAnsi"/>
          <w:b/>
        </w:rPr>
        <w:t xml:space="preserve"> </w:t>
      </w:r>
      <w:r w:rsidR="0047000E" w:rsidRPr="00F71B47">
        <w:rPr>
          <w:rFonts w:asciiTheme="minorHAnsi" w:hAnsiTheme="minorHAnsi" w:cstheme="minorHAnsi"/>
          <w:b/>
        </w:rPr>
        <w:t xml:space="preserve">r. </w:t>
      </w:r>
    </w:p>
    <w:p w14:paraId="0059F273" w14:textId="61FBC566" w:rsidR="00EA4ED8" w:rsidRPr="00F71B47" w:rsidRDefault="00E82441" w:rsidP="00D73B82">
      <w:pPr>
        <w:pStyle w:val="Akapitzlist"/>
        <w:numPr>
          <w:ilvl w:val="0"/>
          <w:numId w:val="5"/>
        </w:numPr>
        <w:spacing w:after="0" w:line="276" w:lineRule="auto"/>
        <w:ind w:right="14"/>
        <w:rPr>
          <w:rFonts w:asciiTheme="minorHAnsi" w:hAnsiTheme="minorHAnsi" w:cstheme="minorHAnsi"/>
          <w:color w:val="000000" w:themeColor="text1"/>
        </w:rPr>
      </w:pPr>
      <w:r w:rsidRPr="00F71B47">
        <w:rPr>
          <w:rFonts w:asciiTheme="minorHAnsi" w:hAnsiTheme="minorHAnsi" w:cstheme="minorHAnsi"/>
          <w:color w:val="000000" w:themeColor="text1"/>
        </w:rPr>
        <w:t>K</w:t>
      </w:r>
      <w:r w:rsidR="00053093" w:rsidRPr="00F71B47">
        <w:rPr>
          <w:rFonts w:asciiTheme="minorHAnsi" w:hAnsiTheme="minorHAnsi" w:cstheme="minorHAnsi"/>
          <w:color w:val="000000" w:themeColor="text1"/>
        </w:rPr>
        <w:t>ampani</w:t>
      </w:r>
      <w:r w:rsidRPr="00F71B47">
        <w:rPr>
          <w:rFonts w:asciiTheme="minorHAnsi" w:hAnsiTheme="minorHAnsi" w:cstheme="minorHAnsi"/>
          <w:color w:val="000000" w:themeColor="text1"/>
        </w:rPr>
        <w:t xml:space="preserve">a informacyjno-edukacyjna dotyczyć będzie e-usług udostępnionych w ramach projektu „Elektroniczna Platforma Gromadzenia, Analizy i Udostępniania zasobów cyfrowych o Zdarzeniach Medycznych (P1)”. </w:t>
      </w:r>
      <w:r w:rsidR="00EA4ED8" w:rsidRPr="00F71B47">
        <w:rPr>
          <w:rFonts w:asciiTheme="minorHAnsi" w:hAnsiTheme="minorHAnsi" w:cstheme="minorHAnsi"/>
          <w:color w:val="000000" w:themeColor="text1"/>
        </w:rPr>
        <w:t>Celem kampanii jest zbudowanie świadomości</w:t>
      </w:r>
      <w:r w:rsidR="00DA2A14" w:rsidRPr="00F71B47">
        <w:rPr>
          <w:rFonts w:asciiTheme="minorHAnsi" w:hAnsiTheme="minorHAnsi" w:cstheme="minorHAnsi"/>
          <w:color w:val="000000" w:themeColor="text1"/>
        </w:rPr>
        <w:t xml:space="preserve">, </w:t>
      </w:r>
      <w:r w:rsidR="00EA4ED8" w:rsidRPr="00F71B47">
        <w:rPr>
          <w:rFonts w:asciiTheme="minorHAnsi" w:hAnsiTheme="minorHAnsi" w:cstheme="minorHAnsi"/>
          <w:color w:val="000000" w:themeColor="text1"/>
        </w:rPr>
        <w:t>edukowanie oraz zachęcenie Polaków do korzystania</w:t>
      </w:r>
      <w:r w:rsidR="00826EEB" w:rsidRPr="00F71B47">
        <w:rPr>
          <w:rFonts w:asciiTheme="minorHAnsi" w:hAnsiTheme="minorHAnsi" w:cstheme="minorHAnsi"/>
          <w:color w:val="000000" w:themeColor="text1"/>
        </w:rPr>
        <w:t xml:space="preserve"> </w:t>
      </w:r>
      <w:r w:rsidR="00EA4ED8" w:rsidRPr="00F71B47">
        <w:rPr>
          <w:rFonts w:asciiTheme="minorHAnsi" w:hAnsiTheme="minorHAnsi" w:cstheme="minorHAnsi"/>
          <w:color w:val="000000" w:themeColor="text1"/>
        </w:rPr>
        <w:t xml:space="preserve">z </w:t>
      </w:r>
      <w:r w:rsidR="00826EEB" w:rsidRPr="00F71B47">
        <w:rPr>
          <w:rFonts w:asciiTheme="minorHAnsi" w:hAnsiTheme="minorHAnsi" w:cstheme="minorHAnsi"/>
          <w:color w:val="000000" w:themeColor="text1"/>
        </w:rPr>
        <w:t xml:space="preserve">poszczególnych e-usług w sektorze </w:t>
      </w:r>
      <w:r w:rsidR="00C14FA8">
        <w:rPr>
          <w:rFonts w:asciiTheme="minorHAnsi" w:hAnsiTheme="minorHAnsi" w:cstheme="minorHAnsi"/>
          <w:color w:val="000000" w:themeColor="text1"/>
        </w:rPr>
        <w:t xml:space="preserve">ochrony </w:t>
      </w:r>
      <w:r w:rsidR="00826EEB" w:rsidRPr="00F71B47">
        <w:rPr>
          <w:rFonts w:asciiTheme="minorHAnsi" w:hAnsiTheme="minorHAnsi" w:cstheme="minorHAnsi"/>
          <w:color w:val="000000" w:themeColor="text1"/>
        </w:rPr>
        <w:t xml:space="preserve">zdrowia takich jak: e-recepta, e- skierowanie, elektroniczna dokumentacja medyczna, Internetowe Konto Pacjenta </w:t>
      </w:r>
      <w:r w:rsidR="00EA4ED8" w:rsidRPr="00F71B47">
        <w:rPr>
          <w:rFonts w:asciiTheme="minorHAnsi" w:hAnsiTheme="minorHAnsi" w:cstheme="minorHAnsi"/>
          <w:color w:val="000000" w:themeColor="text1"/>
        </w:rPr>
        <w:t xml:space="preserve">dostępne w serwisie </w:t>
      </w:r>
      <w:r w:rsidR="00826EEB" w:rsidRPr="00F71B47">
        <w:rPr>
          <w:rFonts w:asciiTheme="minorHAnsi" w:hAnsiTheme="minorHAnsi" w:cstheme="minorHAnsi"/>
          <w:color w:val="000000" w:themeColor="text1"/>
        </w:rPr>
        <w:t xml:space="preserve">pacjent.gov.pl. </w:t>
      </w:r>
    </w:p>
    <w:p w14:paraId="1F9B7660" w14:textId="30180664" w:rsidR="00940974" w:rsidRPr="00F71B47" w:rsidRDefault="00EA4ED8" w:rsidP="00D73B82">
      <w:pPr>
        <w:pStyle w:val="Akapitzlist"/>
        <w:numPr>
          <w:ilvl w:val="0"/>
          <w:numId w:val="5"/>
        </w:numPr>
        <w:tabs>
          <w:tab w:val="left" w:pos="6585"/>
        </w:tabs>
        <w:spacing w:line="276" w:lineRule="auto"/>
        <w:rPr>
          <w:rFonts w:asciiTheme="minorHAnsi" w:hAnsiTheme="minorHAnsi" w:cstheme="minorHAnsi"/>
          <w:b/>
        </w:rPr>
      </w:pPr>
      <w:r w:rsidRPr="00F71B47">
        <w:rPr>
          <w:rFonts w:asciiTheme="minorHAnsi" w:hAnsiTheme="minorHAnsi" w:cstheme="minorHAnsi"/>
          <w:b/>
        </w:rPr>
        <w:t>Szczegółowe w</w:t>
      </w:r>
      <w:r w:rsidR="00CB50A4" w:rsidRPr="00F71B47">
        <w:rPr>
          <w:rFonts w:asciiTheme="minorHAnsi" w:hAnsiTheme="minorHAnsi" w:cstheme="minorHAnsi"/>
          <w:b/>
        </w:rPr>
        <w:t>ymagania dot. kampanii:</w:t>
      </w:r>
    </w:p>
    <w:p w14:paraId="71B23FFD" w14:textId="77777777" w:rsidR="00F71B47" w:rsidRPr="00F71B47" w:rsidRDefault="00F81325" w:rsidP="00F71B47">
      <w:pPr>
        <w:pStyle w:val="Akapitzlist"/>
        <w:numPr>
          <w:ilvl w:val="1"/>
          <w:numId w:val="26"/>
        </w:numPr>
        <w:tabs>
          <w:tab w:val="left" w:pos="6585"/>
        </w:tabs>
        <w:spacing w:line="276" w:lineRule="auto"/>
        <w:rPr>
          <w:rFonts w:asciiTheme="minorHAnsi" w:hAnsiTheme="minorHAnsi" w:cstheme="minorHAnsi"/>
          <w:b/>
        </w:rPr>
      </w:pPr>
      <w:r w:rsidRPr="00F71B47">
        <w:rPr>
          <w:rFonts w:asciiTheme="minorHAnsi" w:hAnsiTheme="minorHAnsi" w:cstheme="minorHAnsi"/>
          <w:b/>
        </w:rPr>
        <w:t>Wymagani</w:t>
      </w:r>
      <w:r w:rsidR="00EC5589" w:rsidRPr="00F71B47">
        <w:rPr>
          <w:rFonts w:asciiTheme="minorHAnsi" w:hAnsiTheme="minorHAnsi" w:cstheme="minorHAnsi"/>
          <w:b/>
        </w:rPr>
        <w:t>a</w:t>
      </w:r>
      <w:r w:rsidRPr="00F71B47">
        <w:rPr>
          <w:rFonts w:asciiTheme="minorHAnsi" w:hAnsiTheme="minorHAnsi" w:cstheme="minorHAnsi"/>
          <w:b/>
        </w:rPr>
        <w:t xml:space="preserve"> dot.</w:t>
      </w:r>
      <w:r w:rsidR="00470DE2" w:rsidRPr="00F71B47">
        <w:rPr>
          <w:rFonts w:asciiTheme="minorHAnsi" w:hAnsiTheme="minorHAnsi" w:cstheme="minorHAnsi"/>
          <w:b/>
        </w:rPr>
        <w:t xml:space="preserve"> </w:t>
      </w:r>
      <w:r w:rsidRPr="00F71B47">
        <w:rPr>
          <w:rFonts w:asciiTheme="minorHAnsi" w:hAnsiTheme="minorHAnsi" w:cstheme="minorHAnsi"/>
          <w:b/>
        </w:rPr>
        <w:t>tygodnika:</w:t>
      </w:r>
    </w:p>
    <w:p w14:paraId="4BB6C2E9" w14:textId="77777777" w:rsidR="00F71B47" w:rsidRPr="00F71B47" w:rsidRDefault="00F81325" w:rsidP="00F71B47">
      <w:pPr>
        <w:pStyle w:val="Akapitzlist"/>
        <w:numPr>
          <w:ilvl w:val="0"/>
          <w:numId w:val="33"/>
        </w:numPr>
        <w:tabs>
          <w:tab w:val="left" w:pos="6585"/>
        </w:tabs>
        <w:spacing w:line="276" w:lineRule="auto"/>
        <w:rPr>
          <w:rFonts w:asciiTheme="minorHAnsi" w:hAnsiTheme="minorHAnsi" w:cstheme="minorHAnsi"/>
          <w:b/>
        </w:rPr>
      </w:pPr>
      <w:r w:rsidRPr="00F71B47">
        <w:rPr>
          <w:rFonts w:asciiTheme="minorHAnsi" w:hAnsiTheme="minorHAnsi" w:cstheme="minorHAnsi"/>
        </w:rPr>
        <w:t>Tygodnik o zasięgu</w:t>
      </w:r>
      <w:r w:rsidR="00470DE2" w:rsidRPr="00F71B47">
        <w:rPr>
          <w:rFonts w:asciiTheme="minorHAnsi" w:hAnsiTheme="minorHAnsi" w:cstheme="minorHAnsi"/>
        </w:rPr>
        <w:t xml:space="preserve"> </w:t>
      </w:r>
      <w:r w:rsidRPr="00F71B47">
        <w:rPr>
          <w:rFonts w:asciiTheme="minorHAnsi" w:hAnsiTheme="minorHAnsi" w:cstheme="minorHAnsi"/>
        </w:rPr>
        <w:t xml:space="preserve">ogólnopolskim, ze średnim jednorazowym nakładem min. </w:t>
      </w:r>
      <w:r w:rsidR="00963E0F" w:rsidRPr="00F71B47">
        <w:rPr>
          <w:rFonts w:asciiTheme="minorHAnsi" w:hAnsiTheme="minorHAnsi" w:cstheme="minorHAnsi"/>
        </w:rPr>
        <w:t>75</w:t>
      </w:r>
      <w:r w:rsidRPr="00F71B47">
        <w:rPr>
          <w:rFonts w:asciiTheme="minorHAnsi" w:hAnsiTheme="minorHAnsi" w:cstheme="minorHAnsi"/>
        </w:rPr>
        <w:t xml:space="preserve"> tys. egzemplarzy i średnim rozpowszechnieniem płatnym razem min. 3</w:t>
      </w:r>
      <w:r w:rsidR="00963E0F" w:rsidRPr="00F71B47">
        <w:rPr>
          <w:rFonts w:asciiTheme="minorHAnsi" w:hAnsiTheme="minorHAnsi" w:cstheme="minorHAnsi"/>
        </w:rPr>
        <w:t>5</w:t>
      </w:r>
      <w:r w:rsidRPr="00F71B47">
        <w:rPr>
          <w:rFonts w:asciiTheme="minorHAnsi" w:hAnsiTheme="minorHAnsi" w:cstheme="minorHAnsi"/>
        </w:rPr>
        <w:t xml:space="preserve"> tys.</w:t>
      </w:r>
      <w:r w:rsidRPr="00F71B47">
        <w:rPr>
          <w:rStyle w:val="Odwoanieprzypisudolnego"/>
          <w:rFonts w:asciiTheme="minorHAnsi" w:hAnsiTheme="minorHAnsi" w:cstheme="minorHAnsi"/>
        </w:rPr>
        <w:footnoteReference w:id="1"/>
      </w:r>
      <w:r w:rsidRPr="00F71B47">
        <w:rPr>
          <w:rFonts w:asciiTheme="minorHAnsi" w:hAnsiTheme="minorHAnsi" w:cstheme="minorHAnsi"/>
        </w:rPr>
        <w:t xml:space="preserve">. </w:t>
      </w:r>
    </w:p>
    <w:p w14:paraId="0B9D2DB6" w14:textId="5AF34882" w:rsidR="00F71B47" w:rsidRPr="00F71B47" w:rsidRDefault="00782A52" w:rsidP="00F71B47">
      <w:pPr>
        <w:pStyle w:val="Akapitzlist"/>
        <w:numPr>
          <w:ilvl w:val="0"/>
          <w:numId w:val="33"/>
        </w:numPr>
        <w:tabs>
          <w:tab w:val="left" w:pos="6585"/>
        </w:tabs>
        <w:spacing w:line="276" w:lineRule="auto"/>
        <w:rPr>
          <w:rFonts w:asciiTheme="minorHAnsi" w:hAnsiTheme="minorHAnsi" w:cstheme="minorHAnsi"/>
          <w:b/>
        </w:rPr>
      </w:pPr>
      <w:r w:rsidRPr="00F71B47">
        <w:rPr>
          <w:rFonts w:asciiTheme="minorHAnsi" w:hAnsiTheme="minorHAnsi" w:cstheme="minorHAnsi"/>
        </w:rPr>
        <w:t>Min. 30 % czytelników stanowią osoby w grupie wiekowej 55</w:t>
      </w:r>
      <w:r w:rsidRPr="00F71B47">
        <w:rPr>
          <w:rFonts w:asciiTheme="minorHAnsi" w:hAnsiTheme="minorHAnsi" w:cstheme="minorHAnsi"/>
          <w:vertAlign w:val="superscript"/>
        </w:rPr>
        <w:footnoteReference w:id="2"/>
      </w:r>
    </w:p>
    <w:p w14:paraId="722AE971" w14:textId="79E7F16E" w:rsidR="00F81325" w:rsidRPr="00F71B47" w:rsidRDefault="00782A52" w:rsidP="00F71B47">
      <w:pPr>
        <w:pStyle w:val="Akapitzlist"/>
        <w:numPr>
          <w:ilvl w:val="0"/>
          <w:numId w:val="33"/>
        </w:numPr>
        <w:tabs>
          <w:tab w:val="left" w:pos="6585"/>
        </w:tabs>
        <w:spacing w:line="276" w:lineRule="auto"/>
        <w:rPr>
          <w:rFonts w:asciiTheme="minorHAnsi" w:hAnsiTheme="minorHAnsi" w:cstheme="minorHAnsi"/>
          <w:b/>
        </w:rPr>
      </w:pPr>
      <w:r w:rsidRPr="00F71B47">
        <w:rPr>
          <w:rFonts w:asciiTheme="minorHAnsi" w:hAnsiTheme="minorHAnsi" w:cstheme="minorHAnsi"/>
        </w:rPr>
        <w:t>Min. 30 % czytelników stanowią osoby mieszkające na wsi</w:t>
      </w:r>
      <w:r w:rsidRPr="00F71B47">
        <w:rPr>
          <w:rFonts w:asciiTheme="minorHAnsi" w:hAnsiTheme="minorHAnsi" w:cstheme="minorHAnsi"/>
          <w:vertAlign w:val="superscript"/>
        </w:rPr>
        <w:footnoteReference w:id="3"/>
      </w:r>
    </w:p>
    <w:p w14:paraId="21E71879" w14:textId="6D89333B" w:rsidR="00940974" w:rsidRPr="00F71B47" w:rsidRDefault="00FF7870" w:rsidP="00470DE2">
      <w:pPr>
        <w:pStyle w:val="Akapitzlist"/>
        <w:numPr>
          <w:ilvl w:val="1"/>
          <w:numId w:val="26"/>
        </w:numPr>
        <w:tabs>
          <w:tab w:val="left" w:pos="6585"/>
        </w:tabs>
        <w:spacing w:line="276" w:lineRule="auto"/>
        <w:rPr>
          <w:rFonts w:asciiTheme="minorHAnsi" w:hAnsiTheme="minorHAnsi" w:cstheme="minorHAnsi"/>
          <w:b/>
        </w:rPr>
      </w:pPr>
      <w:r w:rsidRPr="00F71B47">
        <w:rPr>
          <w:rFonts w:asciiTheme="minorHAnsi" w:hAnsiTheme="minorHAnsi" w:cstheme="minorHAnsi"/>
          <w:b/>
        </w:rPr>
        <w:t>O</w:t>
      </w:r>
      <w:r w:rsidR="00DA2A14" w:rsidRPr="00F71B47">
        <w:rPr>
          <w:rFonts w:asciiTheme="minorHAnsi" w:hAnsiTheme="minorHAnsi" w:cstheme="minorHAnsi"/>
          <w:b/>
        </w:rPr>
        <w:t>pracowanie</w:t>
      </w:r>
      <w:r w:rsidR="00C14FA8">
        <w:rPr>
          <w:rFonts w:asciiTheme="minorHAnsi" w:hAnsiTheme="minorHAnsi" w:cstheme="minorHAnsi"/>
          <w:b/>
        </w:rPr>
        <w:t xml:space="preserve"> </w:t>
      </w:r>
      <w:r w:rsidR="00DA2A14" w:rsidRPr="00F71B47">
        <w:rPr>
          <w:rFonts w:asciiTheme="minorHAnsi" w:hAnsiTheme="minorHAnsi" w:cstheme="minorHAnsi"/>
          <w:b/>
        </w:rPr>
        <w:t xml:space="preserve">(merytoryczne, edytorskie, graficzne) oraz zapewnienie publikacji 3 artykułów informacyjno-edukacyjnych w ogólnopolskim tygodniku opiniotwórczym wraz z promocją </w:t>
      </w:r>
      <w:r w:rsidR="00A177AF">
        <w:rPr>
          <w:rFonts w:asciiTheme="minorHAnsi" w:hAnsiTheme="minorHAnsi" w:cstheme="minorHAnsi"/>
          <w:b/>
        </w:rPr>
        <w:br/>
      </w:r>
      <w:r w:rsidR="00DA2A14" w:rsidRPr="00F71B47">
        <w:rPr>
          <w:rFonts w:asciiTheme="minorHAnsi" w:hAnsiTheme="minorHAnsi" w:cstheme="minorHAnsi"/>
          <w:b/>
        </w:rPr>
        <w:t>on-line</w:t>
      </w:r>
      <w:r w:rsidR="00B266EB" w:rsidRPr="00F71B47">
        <w:rPr>
          <w:rFonts w:asciiTheme="minorHAnsi" w:hAnsiTheme="minorHAnsi" w:cstheme="minorHAnsi"/>
          <w:b/>
        </w:rPr>
        <w:t>:</w:t>
      </w:r>
    </w:p>
    <w:p w14:paraId="2247EFF7" w14:textId="446B9662" w:rsidR="00DB39B0" w:rsidRPr="00F71B47" w:rsidRDefault="00B266EB" w:rsidP="00470DE2">
      <w:pPr>
        <w:pStyle w:val="Akapitzlist"/>
        <w:numPr>
          <w:ilvl w:val="2"/>
          <w:numId w:val="26"/>
        </w:numPr>
        <w:tabs>
          <w:tab w:val="left" w:pos="6585"/>
        </w:tabs>
        <w:spacing w:line="276" w:lineRule="auto"/>
        <w:ind w:left="1134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lastRenderedPageBreak/>
        <w:t xml:space="preserve">Wykonawca </w:t>
      </w:r>
      <w:r w:rsidR="00EB1783" w:rsidRPr="00F71B47">
        <w:rPr>
          <w:rFonts w:asciiTheme="minorHAnsi" w:hAnsiTheme="minorHAnsi" w:cstheme="minorHAnsi"/>
        </w:rPr>
        <w:t>zapewni</w:t>
      </w:r>
      <w:r w:rsidR="00470DE2" w:rsidRPr="00F71B47">
        <w:rPr>
          <w:rFonts w:asciiTheme="minorHAnsi" w:hAnsiTheme="minorHAnsi" w:cstheme="minorHAnsi"/>
        </w:rPr>
        <w:t xml:space="preserve"> </w:t>
      </w:r>
      <w:r w:rsidR="00EB1783" w:rsidRPr="00F71B47">
        <w:rPr>
          <w:rFonts w:asciiTheme="minorHAnsi" w:hAnsiTheme="minorHAnsi" w:cstheme="minorHAnsi"/>
        </w:rPr>
        <w:t xml:space="preserve">publikację </w:t>
      </w:r>
      <w:r w:rsidR="006E03CC" w:rsidRPr="00F71B47">
        <w:rPr>
          <w:rFonts w:asciiTheme="minorHAnsi" w:hAnsiTheme="minorHAnsi" w:cstheme="minorHAnsi"/>
        </w:rPr>
        <w:t>3</w:t>
      </w:r>
      <w:r w:rsidRPr="00F71B47">
        <w:rPr>
          <w:rFonts w:asciiTheme="minorHAnsi" w:hAnsiTheme="minorHAnsi" w:cstheme="minorHAnsi"/>
        </w:rPr>
        <w:t xml:space="preserve"> </w:t>
      </w:r>
      <w:r w:rsidR="006500F9" w:rsidRPr="00F71B47">
        <w:rPr>
          <w:rFonts w:asciiTheme="minorHAnsi" w:hAnsiTheme="minorHAnsi" w:cstheme="minorHAnsi"/>
        </w:rPr>
        <w:t xml:space="preserve">różnych </w:t>
      </w:r>
      <w:r w:rsidRPr="00F71B47">
        <w:rPr>
          <w:rFonts w:asciiTheme="minorHAnsi" w:hAnsiTheme="minorHAnsi" w:cstheme="minorHAnsi"/>
        </w:rPr>
        <w:t xml:space="preserve">artykułów </w:t>
      </w:r>
      <w:r w:rsidR="00B16A5E" w:rsidRPr="00F71B47">
        <w:rPr>
          <w:rFonts w:asciiTheme="minorHAnsi" w:hAnsiTheme="minorHAnsi" w:cstheme="minorHAnsi"/>
        </w:rPr>
        <w:t>informacyjno-</w:t>
      </w:r>
      <w:r w:rsidR="007334B3" w:rsidRPr="00F71B47">
        <w:rPr>
          <w:rFonts w:asciiTheme="minorHAnsi" w:hAnsiTheme="minorHAnsi" w:cstheme="minorHAnsi"/>
        </w:rPr>
        <w:t xml:space="preserve">edukacyjnych. </w:t>
      </w:r>
      <w:r w:rsidRPr="00F71B47">
        <w:rPr>
          <w:rFonts w:asciiTheme="minorHAnsi" w:hAnsiTheme="minorHAnsi" w:cstheme="minorHAnsi"/>
        </w:rPr>
        <w:t>Artykuły będą ukazywały się</w:t>
      </w:r>
      <w:r w:rsidR="00AE44F1" w:rsidRPr="00F71B47">
        <w:rPr>
          <w:rFonts w:asciiTheme="minorHAnsi" w:hAnsiTheme="minorHAnsi" w:cstheme="minorHAnsi"/>
        </w:rPr>
        <w:t xml:space="preserve"> w grzbiecie głównym </w:t>
      </w:r>
      <w:r w:rsidR="00EA4ED8" w:rsidRPr="00F71B47">
        <w:rPr>
          <w:rFonts w:asciiTheme="minorHAnsi" w:hAnsiTheme="minorHAnsi" w:cstheme="minorHAnsi"/>
        </w:rPr>
        <w:t>tygodnika</w:t>
      </w:r>
      <w:r w:rsidR="00724C91" w:rsidRPr="00F71B47">
        <w:rPr>
          <w:rFonts w:asciiTheme="minorHAnsi" w:hAnsiTheme="minorHAnsi" w:cstheme="minorHAnsi"/>
        </w:rPr>
        <w:t>,</w:t>
      </w:r>
      <w:r w:rsidRPr="00F71B47">
        <w:rPr>
          <w:rFonts w:asciiTheme="minorHAnsi" w:hAnsiTheme="minorHAnsi" w:cstheme="minorHAnsi"/>
        </w:rPr>
        <w:t xml:space="preserve"> </w:t>
      </w:r>
      <w:r w:rsidR="00EA4ED8" w:rsidRPr="00F71B47">
        <w:rPr>
          <w:rFonts w:asciiTheme="minorHAnsi" w:hAnsiTheme="minorHAnsi" w:cstheme="minorHAnsi"/>
        </w:rPr>
        <w:t>ekspozycja artykułu n</w:t>
      </w:r>
      <w:r w:rsidR="009D77CD" w:rsidRPr="00F71B47">
        <w:rPr>
          <w:rFonts w:asciiTheme="minorHAnsi" w:hAnsiTheme="minorHAnsi" w:cstheme="minorHAnsi"/>
        </w:rPr>
        <w:t>ie dalej niż w</w:t>
      </w:r>
      <w:r w:rsidR="00EA4ED8" w:rsidRPr="00F71B47">
        <w:rPr>
          <w:rFonts w:asciiTheme="minorHAnsi" w:hAnsiTheme="minorHAnsi" w:cstheme="minorHAnsi"/>
        </w:rPr>
        <w:t xml:space="preserve"> </w:t>
      </w:r>
      <w:r w:rsidR="009D77CD" w:rsidRPr="00F71B47">
        <w:rPr>
          <w:rFonts w:asciiTheme="minorHAnsi" w:hAnsiTheme="minorHAnsi" w:cstheme="minorHAnsi"/>
        </w:rPr>
        <w:t xml:space="preserve">¼ objętości tygodnika. </w:t>
      </w:r>
      <w:r w:rsidR="00C14FA8">
        <w:rPr>
          <w:rFonts w:asciiTheme="minorHAnsi" w:hAnsiTheme="minorHAnsi" w:cstheme="minorHAnsi"/>
        </w:rPr>
        <w:t xml:space="preserve">Wykonawca jest zobowiązany do tego, aby do </w:t>
      </w:r>
      <w:r w:rsidR="00FE509C">
        <w:rPr>
          <w:rFonts w:asciiTheme="minorHAnsi" w:hAnsiTheme="minorHAnsi" w:cstheme="minorHAnsi"/>
        </w:rPr>
        <w:t>opracowania</w:t>
      </w:r>
      <w:r w:rsidR="00C14FA8">
        <w:rPr>
          <w:rFonts w:asciiTheme="minorHAnsi" w:hAnsiTheme="minorHAnsi" w:cstheme="minorHAnsi"/>
        </w:rPr>
        <w:t xml:space="preserve"> a</w:t>
      </w:r>
      <w:r w:rsidR="00EB1783" w:rsidRPr="00F71B47">
        <w:rPr>
          <w:rFonts w:asciiTheme="minorHAnsi" w:hAnsiTheme="minorHAnsi" w:cstheme="minorHAnsi"/>
        </w:rPr>
        <w:t>rtykuł</w:t>
      </w:r>
      <w:r w:rsidR="00FE509C">
        <w:rPr>
          <w:rFonts w:asciiTheme="minorHAnsi" w:hAnsiTheme="minorHAnsi" w:cstheme="minorHAnsi"/>
        </w:rPr>
        <w:t xml:space="preserve">ów </w:t>
      </w:r>
      <w:r w:rsidR="00C14FA8">
        <w:rPr>
          <w:rFonts w:asciiTheme="minorHAnsi" w:hAnsiTheme="minorHAnsi" w:cstheme="minorHAnsi"/>
        </w:rPr>
        <w:t xml:space="preserve">pozyskać dziennikarza z </w:t>
      </w:r>
      <w:r w:rsidR="00EB1783" w:rsidRPr="00F71B47">
        <w:rPr>
          <w:rFonts w:asciiTheme="minorHAnsi" w:hAnsiTheme="minorHAnsi" w:cstheme="minorHAnsi"/>
        </w:rPr>
        <w:t>redakcj</w:t>
      </w:r>
      <w:r w:rsidR="00C14FA8">
        <w:rPr>
          <w:rFonts w:asciiTheme="minorHAnsi" w:hAnsiTheme="minorHAnsi" w:cstheme="minorHAnsi"/>
        </w:rPr>
        <w:t>i</w:t>
      </w:r>
      <w:r w:rsidR="00EB1783" w:rsidRPr="00F71B47">
        <w:rPr>
          <w:rFonts w:asciiTheme="minorHAnsi" w:hAnsiTheme="minorHAnsi" w:cstheme="minorHAnsi"/>
        </w:rPr>
        <w:t xml:space="preserve"> </w:t>
      </w:r>
      <w:r w:rsidR="00DB22F2" w:rsidRPr="00F71B47">
        <w:rPr>
          <w:rFonts w:asciiTheme="minorHAnsi" w:hAnsiTheme="minorHAnsi" w:cstheme="minorHAnsi"/>
        </w:rPr>
        <w:t>tygodnika</w:t>
      </w:r>
      <w:r w:rsidR="00EB1783" w:rsidRPr="00F71B47">
        <w:rPr>
          <w:rFonts w:asciiTheme="minorHAnsi" w:hAnsiTheme="minorHAnsi" w:cstheme="minorHAnsi"/>
        </w:rPr>
        <w:t xml:space="preserve">. </w:t>
      </w:r>
    </w:p>
    <w:p w14:paraId="502BCD3B" w14:textId="354EC85C" w:rsidR="009D77CD" w:rsidRPr="00F71B47" w:rsidRDefault="00EA4794" w:rsidP="00470DE2">
      <w:pPr>
        <w:pStyle w:val="Akapitzlist"/>
        <w:numPr>
          <w:ilvl w:val="2"/>
          <w:numId w:val="26"/>
        </w:numPr>
        <w:tabs>
          <w:tab w:val="left" w:pos="6585"/>
        </w:tabs>
        <w:spacing w:line="276" w:lineRule="auto"/>
        <w:ind w:left="1134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>Każdy z artykułów zostanie</w:t>
      </w:r>
      <w:r w:rsidR="00470DE2" w:rsidRPr="00F71B47">
        <w:rPr>
          <w:rFonts w:asciiTheme="minorHAnsi" w:hAnsiTheme="minorHAnsi" w:cstheme="minorHAnsi"/>
        </w:rPr>
        <w:t xml:space="preserve"> </w:t>
      </w:r>
      <w:r w:rsidRPr="00F71B47">
        <w:rPr>
          <w:rFonts w:asciiTheme="minorHAnsi" w:hAnsiTheme="minorHAnsi" w:cstheme="minorHAnsi"/>
        </w:rPr>
        <w:t>zapowiedziany na stronie ze spisem treści. Zapowiedź będzie wyeksponowana w postaci graficznej, będzie składała się z grafiki/zdjęcia oraz tytułu</w:t>
      </w:r>
      <w:r w:rsidR="0083095E" w:rsidRPr="00F71B47">
        <w:rPr>
          <w:rFonts w:asciiTheme="minorHAnsi" w:hAnsiTheme="minorHAnsi" w:cstheme="minorHAnsi"/>
        </w:rPr>
        <w:t xml:space="preserve"> artykułu</w:t>
      </w:r>
      <w:r w:rsidRPr="00F71B47">
        <w:rPr>
          <w:rFonts w:asciiTheme="minorHAnsi" w:hAnsiTheme="minorHAnsi" w:cstheme="minorHAnsi"/>
        </w:rPr>
        <w:t xml:space="preserve"> i numeru strony</w:t>
      </w:r>
      <w:r w:rsidR="0083095E" w:rsidRPr="00F71B47">
        <w:rPr>
          <w:rFonts w:asciiTheme="minorHAnsi" w:hAnsiTheme="minorHAnsi" w:cstheme="minorHAnsi"/>
        </w:rPr>
        <w:t>, na której będzie opublikowany artykuł.</w:t>
      </w:r>
      <w:r w:rsidRPr="00F71B47">
        <w:rPr>
          <w:rFonts w:asciiTheme="minorHAnsi" w:hAnsiTheme="minorHAnsi" w:cstheme="minorHAnsi"/>
        </w:rPr>
        <w:t xml:space="preserve"> </w:t>
      </w:r>
    </w:p>
    <w:p w14:paraId="74B97012" w14:textId="225F9333" w:rsidR="00940974" w:rsidRPr="00F71B47" w:rsidRDefault="00DA2A14" w:rsidP="00470DE2">
      <w:pPr>
        <w:pStyle w:val="Akapitzlist"/>
        <w:numPr>
          <w:ilvl w:val="2"/>
          <w:numId w:val="26"/>
        </w:numPr>
        <w:tabs>
          <w:tab w:val="left" w:pos="6585"/>
        </w:tabs>
        <w:spacing w:line="276" w:lineRule="auto"/>
        <w:ind w:left="1134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>P</w:t>
      </w:r>
      <w:r w:rsidR="006500F9" w:rsidRPr="00F71B47">
        <w:rPr>
          <w:rFonts w:asciiTheme="minorHAnsi" w:hAnsiTheme="minorHAnsi" w:cstheme="minorHAnsi"/>
        </w:rPr>
        <w:t>owierzchnia</w:t>
      </w:r>
      <w:r w:rsidR="00EC6C47" w:rsidRPr="00F71B47">
        <w:rPr>
          <w:rFonts w:asciiTheme="minorHAnsi" w:hAnsiTheme="minorHAnsi" w:cstheme="minorHAnsi"/>
        </w:rPr>
        <w:t xml:space="preserve"> </w:t>
      </w:r>
      <w:r w:rsidR="006500F9" w:rsidRPr="00F71B47">
        <w:rPr>
          <w:rFonts w:asciiTheme="minorHAnsi" w:hAnsiTheme="minorHAnsi" w:cstheme="minorHAnsi"/>
        </w:rPr>
        <w:t>publikacji</w:t>
      </w:r>
      <w:r w:rsidR="00470DE2" w:rsidRPr="00F71B47">
        <w:rPr>
          <w:rFonts w:asciiTheme="minorHAnsi" w:hAnsiTheme="minorHAnsi" w:cstheme="minorHAnsi"/>
        </w:rPr>
        <w:t xml:space="preserve"> </w:t>
      </w:r>
      <w:r w:rsidR="00A70EF6" w:rsidRPr="00F71B47">
        <w:rPr>
          <w:rFonts w:asciiTheme="minorHAnsi" w:hAnsiTheme="minorHAnsi" w:cstheme="minorHAnsi"/>
        </w:rPr>
        <w:t>artykułów:</w:t>
      </w:r>
      <w:r w:rsidR="00D07D3F" w:rsidRPr="00F71B47">
        <w:rPr>
          <w:rFonts w:asciiTheme="minorHAnsi" w:hAnsiTheme="minorHAnsi" w:cstheme="minorHAnsi"/>
        </w:rPr>
        <w:t xml:space="preserve"> </w:t>
      </w:r>
      <w:r w:rsidRPr="00F71B47">
        <w:rPr>
          <w:rFonts w:asciiTheme="minorHAnsi" w:hAnsiTheme="minorHAnsi" w:cstheme="minorHAnsi"/>
        </w:rPr>
        <w:t>od 2 do 3 stron formatu tygodnika.</w:t>
      </w:r>
    </w:p>
    <w:p w14:paraId="3E56CCCC" w14:textId="308275FE" w:rsidR="00B16A5E" w:rsidRPr="00F71B47" w:rsidRDefault="00A464EC" w:rsidP="00470DE2">
      <w:pPr>
        <w:pStyle w:val="Akapitzlist"/>
        <w:numPr>
          <w:ilvl w:val="2"/>
          <w:numId w:val="26"/>
        </w:numPr>
        <w:tabs>
          <w:tab w:val="left" w:pos="6585"/>
        </w:tabs>
        <w:spacing w:line="276" w:lineRule="auto"/>
        <w:ind w:left="1134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>Do zadań Wykonawcy</w:t>
      </w:r>
      <w:r w:rsidR="00470DE2" w:rsidRPr="00F71B47">
        <w:rPr>
          <w:rFonts w:asciiTheme="minorHAnsi" w:hAnsiTheme="minorHAnsi" w:cstheme="minorHAnsi"/>
        </w:rPr>
        <w:t xml:space="preserve"> </w:t>
      </w:r>
      <w:r w:rsidRPr="00F71B47">
        <w:rPr>
          <w:rFonts w:asciiTheme="minorHAnsi" w:hAnsiTheme="minorHAnsi" w:cstheme="minorHAnsi"/>
        </w:rPr>
        <w:t xml:space="preserve">należy: </w:t>
      </w:r>
    </w:p>
    <w:p w14:paraId="25BD81D1" w14:textId="442AADD7" w:rsidR="00B16A5E" w:rsidRPr="00F71B47" w:rsidRDefault="00A464EC" w:rsidP="00D73B82">
      <w:pPr>
        <w:pStyle w:val="Akapitzlist"/>
        <w:numPr>
          <w:ilvl w:val="0"/>
          <w:numId w:val="10"/>
        </w:num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>pozyskanie informacji oraz napisanie</w:t>
      </w:r>
      <w:r w:rsidR="00DA2A14" w:rsidRPr="00F71B47">
        <w:rPr>
          <w:rFonts w:asciiTheme="minorHAnsi" w:hAnsiTheme="minorHAnsi" w:cstheme="minorHAnsi"/>
        </w:rPr>
        <w:t xml:space="preserve"> artykułów</w:t>
      </w:r>
      <w:r w:rsidRPr="00F71B47">
        <w:rPr>
          <w:rFonts w:asciiTheme="minorHAnsi" w:hAnsiTheme="minorHAnsi" w:cstheme="minorHAnsi"/>
        </w:rPr>
        <w:t xml:space="preserve"> prasowych</w:t>
      </w:r>
      <w:r w:rsidR="00C14FA8">
        <w:rPr>
          <w:rFonts w:asciiTheme="minorHAnsi" w:hAnsiTheme="minorHAnsi" w:cstheme="minorHAnsi"/>
        </w:rPr>
        <w:t xml:space="preserve"> (we współpracy z dziennikarzem z redakcji tygodnika)</w:t>
      </w:r>
      <w:r w:rsidRPr="00F71B47">
        <w:rPr>
          <w:rFonts w:asciiTheme="minorHAnsi" w:hAnsiTheme="minorHAnsi" w:cstheme="minorHAnsi"/>
        </w:rPr>
        <w:t xml:space="preserve">; </w:t>
      </w:r>
    </w:p>
    <w:p w14:paraId="4C01D98A" w14:textId="164817A9" w:rsidR="00B16A5E" w:rsidRPr="00F71B47" w:rsidRDefault="00A464EC" w:rsidP="00D73B82">
      <w:pPr>
        <w:pStyle w:val="Akapitzlist"/>
        <w:numPr>
          <w:ilvl w:val="0"/>
          <w:numId w:val="10"/>
        </w:num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 xml:space="preserve">pozyskanie wypowiedzi; </w:t>
      </w:r>
    </w:p>
    <w:p w14:paraId="605DA1C9" w14:textId="42C404DE" w:rsidR="00B16A5E" w:rsidRPr="00F71B47" w:rsidRDefault="00A464EC" w:rsidP="00D73B82">
      <w:pPr>
        <w:pStyle w:val="Akapitzlist"/>
        <w:numPr>
          <w:ilvl w:val="0"/>
          <w:numId w:val="10"/>
        </w:num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 xml:space="preserve">opracowanie graficzne i edytorskie; </w:t>
      </w:r>
    </w:p>
    <w:p w14:paraId="44D1B562" w14:textId="7032CDF8" w:rsidR="00B16A5E" w:rsidRPr="00F71B47" w:rsidRDefault="00A464EC" w:rsidP="00D73B82">
      <w:pPr>
        <w:pStyle w:val="Akapitzlist"/>
        <w:numPr>
          <w:ilvl w:val="0"/>
          <w:numId w:val="10"/>
        </w:num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 xml:space="preserve">korekta tekstu; </w:t>
      </w:r>
    </w:p>
    <w:p w14:paraId="72DEE127" w14:textId="52B1F58B" w:rsidR="00B16A5E" w:rsidRPr="00F71B47" w:rsidRDefault="00A464EC" w:rsidP="00D73B82">
      <w:pPr>
        <w:pStyle w:val="Akapitzlist"/>
        <w:numPr>
          <w:ilvl w:val="0"/>
          <w:numId w:val="10"/>
        </w:num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>publikacja w wydaniach papierowych</w:t>
      </w:r>
      <w:r w:rsidR="00E35BF9" w:rsidRPr="00F71B47">
        <w:rPr>
          <w:rFonts w:asciiTheme="minorHAnsi" w:hAnsiTheme="minorHAnsi" w:cstheme="minorHAnsi"/>
        </w:rPr>
        <w:t>;</w:t>
      </w:r>
    </w:p>
    <w:p w14:paraId="5A92A7A6" w14:textId="1DCA7070" w:rsidR="00E35BF9" w:rsidRPr="00F71B47" w:rsidRDefault="00E35BF9" w:rsidP="00D73B82">
      <w:pPr>
        <w:pStyle w:val="Akapitzlist"/>
        <w:numPr>
          <w:ilvl w:val="0"/>
          <w:numId w:val="10"/>
        </w:num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>a</w:t>
      </w:r>
      <w:r w:rsidR="00A464EC" w:rsidRPr="00F71B47">
        <w:rPr>
          <w:rFonts w:asciiTheme="minorHAnsi" w:hAnsiTheme="minorHAnsi" w:cstheme="minorHAnsi"/>
        </w:rPr>
        <w:t xml:space="preserve">rtykuły muszą być tworzone kontekstowo, preferowane jest zastosowanie metody „storytelling”, human story (opisane tylko prawdziwe osoby). Ujęcie tematyki powinno być łatwe do przyswojenia dla szerokiego odbiorcy, który nie posiada </w:t>
      </w:r>
      <w:r w:rsidR="00EA4794" w:rsidRPr="00F71B47">
        <w:rPr>
          <w:rFonts w:asciiTheme="minorHAnsi" w:hAnsiTheme="minorHAnsi" w:cstheme="minorHAnsi"/>
        </w:rPr>
        <w:t xml:space="preserve">żadnej </w:t>
      </w:r>
      <w:r w:rsidR="00A464EC" w:rsidRPr="00F71B47">
        <w:rPr>
          <w:rFonts w:asciiTheme="minorHAnsi" w:hAnsiTheme="minorHAnsi" w:cstheme="minorHAnsi"/>
        </w:rPr>
        <w:t>wiedzy o projekcie. Teksty powinny być interesujące dla czytelnika i dawać poczucie kontaktu z niezależnym artykułem, a nie urzędową broszurą informacyjną</w:t>
      </w:r>
      <w:r w:rsidR="00B16A5E" w:rsidRPr="00F71B47">
        <w:rPr>
          <w:rFonts w:asciiTheme="minorHAnsi" w:hAnsiTheme="minorHAnsi" w:cstheme="minorHAnsi"/>
        </w:rPr>
        <w:t>.</w:t>
      </w:r>
      <w:r w:rsidRPr="00F71B47">
        <w:rPr>
          <w:rFonts w:asciiTheme="minorHAnsi" w:hAnsiTheme="minorHAnsi" w:cstheme="minorHAnsi"/>
        </w:rPr>
        <w:t xml:space="preserve"> </w:t>
      </w:r>
    </w:p>
    <w:p w14:paraId="0BF625D0" w14:textId="5CC7A09F" w:rsidR="00940974" w:rsidRPr="00F71B47" w:rsidRDefault="00EA4794" w:rsidP="00D73B82">
      <w:pPr>
        <w:pStyle w:val="Akapitzlist"/>
        <w:numPr>
          <w:ilvl w:val="0"/>
          <w:numId w:val="10"/>
        </w:num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 xml:space="preserve">Każdy artykuł musi zawierać elementy graficzne np. infografika, zdjęcie, wykres lub tym podobne. </w:t>
      </w:r>
      <w:r w:rsidR="00A464EC" w:rsidRPr="00F71B47">
        <w:rPr>
          <w:rFonts w:asciiTheme="minorHAnsi" w:hAnsiTheme="minorHAnsi" w:cstheme="minorHAnsi"/>
        </w:rPr>
        <w:t xml:space="preserve">Wykonawca może uzupełnić teksty infografikami, wykresami lub zdjęciami opracowanymi wg. przygotowanego przez siebie projektu, uprzednio zaakceptowanego przez Zamawiającego. Key visual materiału prasowego musi być spójny z makietą </w:t>
      </w:r>
      <w:r w:rsidR="00DA2A14" w:rsidRPr="00F71B47">
        <w:rPr>
          <w:rFonts w:asciiTheme="minorHAnsi" w:hAnsiTheme="minorHAnsi" w:cstheme="minorHAnsi"/>
        </w:rPr>
        <w:t>tygodnika</w:t>
      </w:r>
      <w:r w:rsidR="00B16A5E" w:rsidRPr="00F71B47">
        <w:rPr>
          <w:rFonts w:asciiTheme="minorHAnsi" w:hAnsiTheme="minorHAnsi" w:cstheme="minorHAnsi"/>
        </w:rPr>
        <w:t xml:space="preserve">. </w:t>
      </w:r>
    </w:p>
    <w:p w14:paraId="51DA6064" w14:textId="3BF2F687" w:rsidR="00940974" w:rsidRPr="00F71B47" w:rsidRDefault="00DA2A14" w:rsidP="00470DE2">
      <w:pPr>
        <w:pStyle w:val="Akapitzlist"/>
        <w:numPr>
          <w:ilvl w:val="2"/>
          <w:numId w:val="26"/>
        </w:numPr>
        <w:tabs>
          <w:tab w:val="left" w:pos="6585"/>
        </w:tabs>
        <w:spacing w:line="276" w:lineRule="auto"/>
        <w:ind w:left="1134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>W ramach promocji on-line</w:t>
      </w:r>
      <w:r w:rsidR="00470DE2" w:rsidRPr="00F71B47">
        <w:rPr>
          <w:rFonts w:asciiTheme="minorHAnsi" w:hAnsiTheme="minorHAnsi" w:cstheme="minorHAnsi"/>
        </w:rPr>
        <w:t xml:space="preserve"> </w:t>
      </w:r>
      <w:r w:rsidR="00B16A5E" w:rsidRPr="00F71B47">
        <w:rPr>
          <w:rFonts w:asciiTheme="minorHAnsi" w:hAnsiTheme="minorHAnsi" w:cstheme="minorHAnsi"/>
        </w:rPr>
        <w:t xml:space="preserve">Wykonawca </w:t>
      </w:r>
      <w:r w:rsidRPr="00F71B47">
        <w:rPr>
          <w:rFonts w:asciiTheme="minorHAnsi" w:hAnsiTheme="minorHAnsi" w:cstheme="minorHAnsi"/>
        </w:rPr>
        <w:t>opublikuje wszystkie artykuły z wydań papierowych</w:t>
      </w:r>
      <w:r w:rsidR="00EB4FC7" w:rsidRPr="00F71B47">
        <w:rPr>
          <w:rFonts w:asciiTheme="minorHAnsi" w:hAnsiTheme="minorHAnsi" w:cstheme="minorHAnsi"/>
        </w:rPr>
        <w:t xml:space="preserve"> w </w:t>
      </w:r>
      <w:r w:rsidR="00B25A26" w:rsidRPr="00F71B47">
        <w:rPr>
          <w:rFonts w:asciiTheme="minorHAnsi" w:hAnsiTheme="minorHAnsi" w:cstheme="minorHAnsi"/>
        </w:rPr>
        <w:t>serwis</w:t>
      </w:r>
      <w:r w:rsidR="009D51C9" w:rsidRPr="00F71B47">
        <w:rPr>
          <w:rFonts w:asciiTheme="minorHAnsi" w:hAnsiTheme="minorHAnsi" w:cstheme="minorHAnsi"/>
        </w:rPr>
        <w:t xml:space="preserve">ie </w:t>
      </w:r>
      <w:r w:rsidR="00B25A26" w:rsidRPr="00F71B47">
        <w:rPr>
          <w:rFonts w:asciiTheme="minorHAnsi" w:hAnsiTheme="minorHAnsi" w:cstheme="minorHAnsi"/>
        </w:rPr>
        <w:t>internetowy</w:t>
      </w:r>
      <w:r w:rsidR="00EB4FC7" w:rsidRPr="00F71B47">
        <w:rPr>
          <w:rFonts w:asciiTheme="minorHAnsi" w:hAnsiTheme="minorHAnsi" w:cstheme="minorHAnsi"/>
        </w:rPr>
        <w:t xml:space="preserve">m </w:t>
      </w:r>
      <w:r w:rsidR="009D51C9" w:rsidRPr="00F71B47">
        <w:rPr>
          <w:rFonts w:asciiTheme="minorHAnsi" w:hAnsiTheme="minorHAnsi" w:cstheme="minorHAnsi"/>
        </w:rPr>
        <w:t xml:space="preserve">o charakterze informacyjno-publicystycznym </w:t>
      </w:r>
      <w:r w:rsidR="00EB4FC7" w:rsidRPr="00F71B47">
        <w:rPr>
          <w:rFonts w:asciiTheme="minorHAnsi" w:hAnsiTheme="minorHAnsi" w:cstheme="minorHAnsi"/>
        </w:rPr>
        <w:t>będącym w</w:t>
      </w:r>
      <w:r w:rsidR="00B25A26" w:rsidRPr="00F71B47">
        <w:rPr>
          <w:rFonts w:asciiTheme="minorHAnsi" w:hAnsiTheme="minorHAnsi" w:cstheme="minorHAnsi"/>
        </w:rPr>
        <w:t xml:space="preserve"> portfolio Wydawcy</w:t>
      </w:r>
      <w:r w:rsidR="00EB4FC7" w:rsidRPr="00F71B47">
        <w:rPr>
          <w:rFonts w:asciiTheme="minorHAnsi" w:hAnsiTheme="minorHAnsi" w:cstheme="minorHAnsi"/>
        </w:rPr>
        <w:t xml:space="preserve"> (z największą liczbą unikalnych użytkowników)</w:t>
      </w:r>
      <w:r w:rsidR="00B25A26" w:rsidRPr="00F71B47">
        <w:rPr>
          <w:rFonts w:asciiTheme="minorHAnsi" w:hAnsiTheme="minorHAnsi" w:cstheme="minorHAnsi"/>
        </w:rPr>
        <w:t xml:space="preserve"> </w:t>
      </w:r>
      <w:r w:rsidR="009D51C9" w:rsidRPr="00F71B47">
        <w:rPr>
          <w:rFonts w:asciiTheme="minorHAnsi" w:hAnsiTheme="minorHAnsi" w:cstheme="minorHAnsi"/>
        </w:rPr>
        <w:t xml:space="preserve">oraz </w:t>
      </w:r>
      <w:r w:rsidR="00B25A26" w:rsidRPr="00F71B47">
        <w:rPr>
          <w:rFonts w:asciiTheme="minorHAnsi" w:hAnsiTheme="minorHAnsi" w:cstheme="minorHAnsi"/>
        </w:rPr>
        <w:t xml:space="preserve">w </w:t>
      </w:r>
      <w:r w:rsidR="00EB4FC7" w:rsidRPr="00F71B47">
        <w:rPr>
          <w:rFonts w:asciiTheme="minorHAnsi" w:hAnsiTheme="minorHAnsi" w:cstheme="minorHAnsi"/>
        </w:rPr>
        <w:t xml:space="preserve">serwisie internetowym </w:t>
      </w:r>
      <w:r w:rsidR="00B25A26" w:rsidRPr="00F71B47">
        <w:rPr>
          <w:rFonts w:asciiTheme="minorHAnsi" w:hAnsiTheme="minorHAnsi" w:cstheme="minorHAnsi"/>
        </w:rPr>
        <w:t>tygodnika</w:t>
      </w:r>
      <w:r w:rsidR="009D51C9" w:rsidRPr="00F71B47">
        <w:rPr>
          <w:rFonts w:asciiTheme="minorHAnsi" w:hAnsiTheme="minorHAnsi" w:cstheme="minorHAnsi"/>
        </w:rPr>
        <w:t xml:space="preserve">. </w:t>
      </w:r>
      <w:r w:rsidR="00E70D22" w:rsidRPr="00F71B47">
        <w:rPr>
          <w:rFonts w:asciiTheme="minorHAnsi" w:hAnsiTheme="minorHAnsi" w:cstheme="minorHAnsi"/>
        </w:rPr>
        <w:t>Zapowiedzi a</w:t>
      </w:r>
      <w:r w:rsidR="009D51C9" w:rsidRPr="00F71B47">
        <w:rPr>
          <w:rFonts w:asciiTheme="minorHAnsi" w:hAnsiTheme="minorHAnsi" w:cstheme="minorHAnsi"/>
        </w:rPr>
        <w:t>rtykuł</w:t>
      </w:r>
      <w:r w:rsidR="00E70D22" w:rsidRPr="00F71B47">
        <w:rPr>
          <w:rFonts w:asciiTheme="minorHAnsi" w:hAnsiTheme="minorHAnsi" w:cstheme="minorHAnsi"/>
        </w:rPr>
        <w:t>ów</w:t>
      </w:r>
      <w:r w:rsidR="009D51C9" w:rsidRPr="00F71B47">
        <w:rPr>
          <w:rFonts w:asciiTheme="minorHAnsi" w:hAnsiTheme="minorHAnsi" w:cstheme="minorHAnsi"/>
        </w:rPr>
        <w:t xml:space="preserve"> w serwisach internetowych będą wyświetlały się na </w:t>
      </w:r>
      <w:r w:rsidR="00E70D22" w:rsidRPr="00F71B47">
        <w:rPr>
          <w:rFonts w:asciiTheme="minorHAnsi" w:hAnsiTheme="minorHAnsi" w:cstheme="minorHAnsi"/>
        </w:rPr>
        <w:t xml:space="preserve">stronie głównej, na </w:t>
      </w:r>
      <w:r w:rsidR="009D51C9" w:rsidRPr="00F71B47">
        <w:rPr>
          <w:rFonts w:asciiTheme="minorHAnsi" w:hAnsiTheme="minorHAnsi" w:cstheme="minorHAnsi"/>
        </w:rPr>
        <w:t xml:space="preserve">wysokości pierwszego lub drugiego widoku ekranu po </w:t>
      </w:r>
      <w:r w:rsidR="00E70D22" w:rsidRPr="00F71B47">
        <w:rPr>
          <w:rFonts w:asciiTheme="minorHAnsi" w:hAnsiTheme="minorHAnsi" w:cstheme="minorHAnsi"/>
        </w:rPr>
        <w:t xml:space="preserve">jednym </w:t>
      </w:r>
      <w:r w:rsidR="009D51C9" w:rsidRPr="00F71B47">
        <w:rPr>
          <w:rFonts w:asciiTheme="minorHAnsi" w:hAnsiTheme="minorHAnsi" w:cstheme="minorHAnsi"/>
        </w:rPr>
        <w:t>scrolowaniu. Artykuł będzie obecny na stronie głównej</w:t>
      </w:r>
      <w:r w:rsidR="00667424" w:rsidRPr="00F71B47">
        <w:rPr>
          <w:rFonts w:asciiTheme="minorHAnsi" w:hAnsiTheme="minorHAnsi" w:cstheme="minorHAnsi"/>
        </w:rPr>
        <w:t xml:space="preserve"> </w:t>
      </w:r>
      <w:r w:rsidR="00F81325" w:rsidRPr="00F71B47">
        <w:rPr>
          <w:rFonts w:asciiTheme="minorHAnsi" w:hAnsiTheme="minorHAnsi" w:cstheme="minorHAnsi"/>
        </w:rPr>
        <w:t xml:space="preserve">min. </w:t>
      </w:r>
      <w:r w:rsidR="009D51C9" w:rsidRPr="00F71B47">
        <w:rPr>
          <w:rFonts w:asciiTheme="minorHAnsi" w:hAnsiTheme="minorHAnsi" w:cstheme="minorHAnsi"/>
        </w:rPr>
        <w:t>3</w:t>
      </w:r>
      <w:r w:rsidR="00C77C4E" w:rsidRPr="00F71B47">
        <w:rPr>
          <w:rFonts w:asciiTheme="minorHAnsi" w:hAnsiTheme="minorHAnsi" w:cstheme="minorHAnsi"/>
        </w:rPr>
        <w:t xml:space="preserve"> </w:t>
      </w:r>
      <w:r w:rsidR="00667424" w:rsidRPr="00F71B47">
        <w:rPr>
          <w:rFonts w:asciiTheme="minorHAnsi" w:hAnsiTheme="minorHAnsi" w:cstheme="minorHAnsi"/>
        </w:rPr>
        <w:t>d</w:t>
      </w:r>
      <w:r w:rsidR="00C77C4E" w:rsidRPr="00F71B47">
        <w:rPr>
          <w:rFonts w:asciiTheme="minorHAnsi" w:hAnsiTheme="minorHAnsi" w:cstheme="minorHAnsi"/>
        </w:rPr>
        <w:t>n</w:t>
      </w:r>
      <w:r w:rsidR="009D51C9" w:rsidRPr="00F71B47">
        <w:rPr>
          <w:rFonts w:asciiTheme="minorHAnsi" w:hAnsiTheme="minorHAnsi" w:cstheme="minorHAnsi"/>
        </w:rPr>
        <w:t>i.</w:t>
      </w:r>
    </w:p>
    <w:p w14:paraId="65FBCD90" w14:textId="5AD9B648" w:rsidR="00B16A5E" w:rsidRPr="00F71B47" w:rsidRDefault="00F81325" w:rsidP="00470DE2">
      <w:pPr>
        <w:pStyle w:val="Akapitzlist"/>
        <w:numPr>
          <w:ilvl w:val="2"/>
          <w:numId w:val="26"/>
        </w:numPr>
        <w:tabs>
          <w:tab w:val="left" w:pos="6585"/>
        </w:tabs>
        <w:spacing w:line="276" w:lineRule="auto"/>
        <w:ind w:left="1134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>Wykonawca przygotuje i</w:t>
      </w:r>
      <w:r w:rsidR="00470DE2" w:rsidRPr="00F71B47">
        <w:rPr>
          <w:rFonts w:asciiTheme="minorHAnsi" w:hAnsiTheme="minorHAnsi" w:cstheme="minorHAnsi"/>
        </w:rPr>
        <w:t xml:space="preserve"> </w:t>
      </w:r>
      <w:r w:rsidRPr="00F71B47">
        <w:rPr>
          <w:rFonts w:asciiTheme="minorHAnsi" w:hAnsiTheme="minorHAnsi" w:cstheme="minorHAnsi"/>
        </w:rPr>
        <w:t>opublikuje posty dot. każdego z artykułów</w:t>
      </w:r>
      <w:r w:rsidR="00BD58DF" w:rsidRPr="00F71B47">
        <w:rPr>
          <w:rFonts w:asciiTheme="minorHAnsi" w:hAnsiTheme="minorHAnsi" w:cstheme="minorHAnsi"/>
        </w:rPr>
        <w:t xml:space="preserve"> w mediach społecznościowych:</w:t>
      </w:r>
      <w:r w:rsidR="00667424" w:rsidRPr="00F71B47">
        <w:rPr>
          <w:rFonts w:asciiTheme="minorHAnsi" w:hAnsiTheme="minorHAnsi" w:cstheme="minorHAnsi"/>
        </w:rPr>
        <w:t xml:space="preserve"> </w:t>
      </w:r>
      <w:r w:rsidR="00EA4794" w:rsidRPr="00F71B47">
        <w:rPr>
          <w:rFonts w:asciiTheme="minorHAnsi" w:hAnsiTheme="minorHAnsi" w:cstheme="minorHAnsi"/>
        </w:rPr>
        <w:t>na</w:t>
      </w:r>
      <w:r w:rsidR="00667424" w:rsidRPr="00F71B47">
        <w:rPr>
          <w:rFonts w:asciiTheme="minorHAnsi" w:hAnsiTheme="minorHAnsi" w:cstheme="minorHAnsi"/>
        </w:rPr>
        <w:t xml:space="preserve"> </w:t>
      </w:r>
      <w:r w:rsidR="00EA4794" w:rsidRPr="00F71B47">
        <w:rPr>
          <w:rFonts w:asciiTheme="minorHAnsi" w:hAnsiTheme="minorHAnsi" w:cstheme="minorHAnsi"/>
        </w:rPr>
        <w:t>profilach wydawcy</w:t>
      </w:r>
      <w:r w:rsidR="00F6327F" w:rsidRPr="00F71B47">
        <w:rPr>
          <w:rFonts w:asciiTheme="minorHAnsi" w:hAnsiTheme="minorHAnsi" w:cstheme="minorHAnsi"/>
        </w:rPr>
        <w:t xml:space="preserve"> </w:t>
      </w:r>
      <w:r w:rsidR="00EC5589" w:rsidRPr="00F71B47">
        <w:rPr>
          <w:rFonts w:asciiTheme="minorHAnsi" w:hAnsiTheme="minorHAnsi" w:cstheme="minorHAnsi"/>
        </w:rPr>
        <w:t xml:space="preserve">w serwisie </w:t>
      </w:r>
      <w:r w:rsidR="00667424" w:rsidRPr="00F71B47">
        <w:rPr>
          <w:rFonts w:asciiTheme="minorHAnsi" w:hAnsiTheme="minorHAnsi" w:cstheme="minorHAnsi"/>
        </w:rPr>
        <w:t>Facebook</w:t>
      </w:r>
      <w:r w:rsidR="00BD58DF" w:rsidRPr="00F71B47">
        <w:rPr>
          <w:rFonts w:asciiTheme="minorHAnsi" w:hAnsiTheme="minorHAnsi" w:cstheme="minorHAnsi"/>
        </w:rPr>
        <w:t xml:space="preserve"> i</w:t>
      </w:r>
      <w:r w:rsidR="009D51C9" w:rsidRPr="00F71B47">
        <w:rPr>
          <w:rFonts w:asciiTheme="minorHAnsi" w:hAnsiTheme="minorHAnsi" w:cstheme="minorHAnsi"/>
        </w:rPr>
        <w:t xml:space="preserve"> </w:t>
      </w:r>
      <w:r w:rsidR="00BD58DF" w:rsidRPr="00F71B47">
        <w:rPr>
          <w:rFonts w:asciiTheme="minorHAnsi" w:hAnsiTheme="minorHAnsi" w:cstheme="minorHAnsi"/>
        </w:rPr>
        <w:t>Twitter.</w:t>
      </w:r>
    </w:p>
    <w:p w14:paraId="6787626D" w14:textId="4FCD5F5C" w:rsidR="00A70EF6" w:rsidRPr="00F71B47" w:rsidRDefault="00A70EF6" w:rsidP="00470DE2">
      <w:pPr>
        <w:pStyle w:val="Akapitzlist"/>
        <w:numPr>
          <w:ilvl w:val="2"/>
          <w:numId w:val="26"/>
        </w:numPr>
        <w:tabs>
          <w:tab w:val="left" w:pos="6585"/>
        </w:tabs>
        <w:spacing w:line="276" w:lineRule="auto"/>
        <w:ind w:left="1134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>Zapowiedź każdego</w:t>
      </w:r>
      <w:r w:rsidR="00470DE2" w:rsidRPr="00F71B47">
        <w:rPr>
          <w:rFonts w:asciiTheme="minorHAnsi" w:hAnsiTheme="minorHAnsi" w:cstheme="minorHAnsi"/>
        </w:rPr>
        <w:t xml:space="preserve"> </w:t>
      </w:r>
      <w:r w:rsidRPr="00F71B47">
        <w:rPr>
          <w:rFonts w:asciiTheme="minorHAnsi" w:hAnsiTheme="minorHAnsi" w:cstheme="minorHAnsi"/>
        </w:rPr>
        <w:t xml:space="preserve">artykułu zostanie zamieszczona i wysłana w newsletterze redakcyjnym do całej bazy subskrybentów. </w:t>
      </w:r>
      <w:r w:rsidR="006D569E" w:rsidRPr="00F71B47">
        <w:rPr>
          <w:rFonts w:asciiTheme="minorHAnsi" w:hAnsiTheme="minorHAnsi" w:cstheme="minorHAnsi"/>
        </w:rPr>
        <w:t>Informacja będzie pozycjonowana, znajdzie się wśród 3 pierwszych informacji wysłanych w newsletterze.</w:t>
      </w:r>
    </w:p>
    <w:p w14:paraId="2CFFE005" w14:textId="109DA6E9" w:rsidR="00F81325" w:rsidRPr="00F71B47" w:rsidRDefault="00FF7870" w:rsidP="00470DE2">
      <w:pPr>
        <w:pStyle w:val="Akapitzlist"/>
        <w:numPr>
          <w:ilvl w:val="1"/>
          <w:numId w:val="26"/>
        </w:numPr>
        <w:tabs>
          <w:tab w:val="left" w:pos="6585"/>
        </w:tabs>
        <w:spacing w:line="276" w:lineRule="auto"/>
        <w:rPr>
          <w:rFonts w:asciiTheme="minorHAnsi" w:hAnsiTheme="minorHAnsi" w:cstheme="minorHAnsi"/>
          <w:b/>
        </w:rPr>
      </w:pPr>
      <w:r w:rsidRPr="00F71B47">
        <w:rPr>
          <w:rFonts w:asciiTheme="minorHAnsi" w:hAnsiTheme="minorHAnsi" w:cstheme="minorHAnsi"/>
          <w:b/>
        </w:rPr>
        <w:lastRenderedPageBreak/>
        <w:t>O</w:t>
      </w:r>
      <w:r w:rsidR="00F81325" w:rsidRPr="00F71B47">
        <w:rPr>
          <w:rFonts w:asciiTheme="minorHAnsi" w:hAnsiTheme="minorHAnsi" w:cstheme="minorHAnsi"/>
          <w:b/>
        </w:rPr>
        <w:t>pracowanie</w:t>
      </w:r>
      <w:r w:rsidR="00470DE2" w:rsidRPr="00F71B47">
        <w:rPr>
          <w:rFonts w:asciiTheme="minorHAnsi" w:hAnsiTheme="minorHAnsi" w:cstheme="minorHAnsi"/>
          <w:b/>
        </w:rPr>
        <w:t xml:space="preserve"> </w:t>
      </w:r>
      <w:r w:rsidR="00F81325" w:rsidRPr="00F71B47">
        <w:rPr>
          <w:rFonts w:asciiTheme="minorHAnsi" w:hAnsiTheme="minorHAnsi" w:cstheme="minorHAnsi"/>
          <w:b/>
        </w:rPr>
        <w:t xml:space="preserve">(merytoryczne, edytorskie, graficzne) oraz zapewnienie publikacji dodatku tematycznego </w:t>
      </w:r>
      <w:r w:rsidR="00782A52" w:rsidRPr="00F71B47">
        <w:rPr>
          <w:rFonts w:asciiTheme="minorHAnsi" w:hAnsiTheme="minorHAnsi" w:cstheme="minorHAnsi"/>
          <w:b/>
        </w:rPr>
        <w:t xml:space="preserve">dla seniorów </w:t>
      </w:r>
      <w:r w:rsidR="00F81325" w:rsidRPr="00F71B47">
        <w:rPr>
          <w:rFonts w:asciiTheme="minorHAnsi" w:hAnsiTheme="minorHAnsi" w:cstheme="minorHAnsi"/>
          <w:b/>
        </w:rPr>
        <w:t xml:space="preserve">w tygodniku opiniotwórczym: </w:t>
      </w:r>
    </w:p>
    <w:p w14:paraId="263F77BE" w14:textId="24700100" w:rsidR="00940974" w:rsidRPr="00F71B47" w:rsidRDefault="00E0006A" w:rsidP="00470DE2">
      <w:pPr>
        <w:pStyle w:val="Akapitzlist"/>
        <w:numPr>
          <w:ilvl w:val="2"/>
          <w:numId w:val="26"/>
        </w:numPr>
        <w:tabs>
          <w:tab w:val="left" w:pos="6585"/>
        </w:tabs>
        <w:spacing w:line="276" w:lineRule="auto"/>
        <w:ind w:left="1134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>Wykonawca</w:t>
      </w:r>
      <w:r w:rsidR="00561D8D" w:rsidRPr="00F71B47">
        <w:rPr>
          <w:rFonts w:asciiTheme="minorHAnsi" w:hAnsiTheme="minorHAnsi" w:cstheme="minorHAnsi"/>
        </w:rPr>
        <w:t xml:space="preserve"> opracuje</w:t>
      </w:r>
      <w:r w:rsidRPr="00F71B47">
        <w:rPr>
          <w:rFonts w:asciiTheme="minorHAnsi" w:hAnsiTheme="minorHAnsi" w:cstheme="minorHAnsi"/>
        </w:rPr>
        <w:t xml:space="preserve"> </w:t>
      </w:r>
      <w:r w:rsidR="0083095E" w:rsidRPr="00F71B47">
        <w:rPr>
          <w:rFonts w:asciiTheme="minorHAnsi" w:hAnsiTheme="minorHAnsi" w:cstheme="minorHAnsi"/>
        </w:rPr>
        <w:t xml:space="preserve">(merytorycznie, </w:t>
      </w:r>
      <w:r w:rsidRPr="00F71B47">
        <w:rPr>
          <w:rFonts w:asciiTheme="minorHAnsi" w:hAnsiTheme="minorHAnsi" w:cstheme="minorHAnsi"/>
        </w:rPr>
        <w:t>graficznie</w:t>
      </w:r>
      <w:r w:rsidR="0001293B" w:rsidRPr="00F71B47">
        <w:rPr>
          <w:rFonts w:asciiTheme="minorHAnsi" w:hAnsiTheme="minorHAnsi" w:cstheme="minorHAnsi"/>
        </w:rPr>
        <w:t>, edytorsko</w:t>
      </w:r>
      <w:r w:rsidRPr="00F71B47">
        <w:rPr>
          <w:rFonts w:asciiTheme="minorHAnsi" w:hAnsiTheme="minorHAnsi" w:cstheme="minorHAnsi"/>
        </w:rPr>
        <w:t>)</w:t>
      </w:r>
      <w:r w:rsidR="001E234F" w:rsidRPr="00F71B47">
        <w:rPr>
          <w:rFonts w:asciiTheme="minorHAnsi" w:hAnsiTheme="minorHAnsi" w:cstheme="minorHAnsi"/>
        </w:rPr>
        <w:t xml:space="preserve"> i </w:t>
      </w:r>
      <w:r w:rsidR="00561D8D" w:rsidRPr="00F71B47">
        <w:rPr>
          <w:rFonts w:asciiTheme="minorHAnsi" w:hAnsiTheme="minorHAnsi" w:cstheme="minorHAnsi"/>
        </w:rPr>
        <w:t xml:space="preserve">zapewni </w:t>
      </w:r>
      <w:r w:rsidR="00EC5589" w:rsidRPr="00F71B47">
        <w:rPr>
          <w:rFonts w:asciiTheme="minorHAnsi" w:hAnsiTheme="minorHAnsi" w:cstheme="minorHAnsi"/>
        </w:rPr>
        <w:t xml:space="preserve">publikację </w:t>
      </w:r>
      <w:r w:rsidRPr="00F71B47">
        <w:rPr>
          <w:rFonts w:asciiTheme="minorHAnsi" w:hAnsiTheme="minorHAnsi" w:cstheme="minorHAnsi"/>
        </w:rPr>
        <w:t>d</w:t>
      </w:r>
      <w:r w:rsidR="00EC6351" w:rsidRPr="00F71B47">
        <w:rPr>
          <w:rFonts w:asciiTheme="minorHAnsi" w:hAnsiTheme="minorHAnsi" w:cstheme="minorHAnsi"/>
        </w:rPr>
        <w:t>odat</w:t>
      </w:r>
      <w:r w:rsidR="0026025B" w:rsidRPr="00F71B47">
        <w:rPr>
          <w:rFonts w:asciiTheme="minorHAnsi" w:hAnsiTheme="minorHAnsi" w:cstheme="minorHAnsi"/>
        </w:rPr>
        <w:t xml:space="preserve">ku </w:t>
      </w:r>
      <w:r w:rsidR="00EC6351" w:rsidRPr="00F71B47">
        <w:rPr>
          <w:rFonts w:asciiTheme="minorHAnsi" w:hAnsiTheme="minorHAnsi" w:cstheme="minorHAnsi"/>
        </w:rPr>
        <w:t>tematyczn</w:t>
      </w:r>
      <w:r w:rsidR="0026025B" w:rsidRPr="00F71B47">
        <w:rPr>
          <w:rFonts w:asciiTheme="minorHAnsi" w:hAnsiTheme="minorHAnsi" w:cstheme="minorHAnsi"/>
        </w:rPr>
        <w:t>ego</w:t>
      </w:r>
      <w:r w:rsidR="008C1C3E" w:rsidRPr="00F71B47">
        <w:rPr>
          <w:rFonts w:asciiTheme="minorHAnsi" w:hAnsiTheme="minorHAnsi" w:cstheme="minorHAnsi"/>
        </w:rPr>
        <w:t xml:space="preserve"> </w:t>
      </w:r>
      <w:r w:rsidR="00EC6351" w:rsidRPr="00F71B47">
        <w:rPr>
          <w:rFonts w:asciiTheme="minorHAnsi" w:hAnsiTheme="minorHAnsi" w:cstheme="minorHAnsi"/>
        </w:rPr>
        <w:t xml:space="preserve">o powierzchni </w:t>
      </w:r>
      <w:r w:rsidR="00F81325" w:rsidRPr="00F71B47">
        <w:rPr>
          <w:rFonts w:asciiTheme="minorHAnsi" w:hAnsiTheme="minorHAnsi" w:cstheme="minorHAnsi"/>
        </w:rPr>
        <w:t xml:space="preserve">8 </w:t>
      </w:r>
      <w:r w:rsidR="00EC6351" w:rsidRPr="00F71B47">
        <w:rPr>
          <w:rFonts w:asciiTheme="minorHAnsi" w:hAnsiTheme="minorHAnsi" w:cstheme="minorHAnsi"/>
        </w:rPr>
        <w:t xml:space="preserve">stron, w wydaniu </w:t>
      </w:r>
      <w:r w:rsidRPr="00F71B47">
        <w:rPr>
          <w:rFonts w:asciiTheme="minorHAnsi" w:hAnsiTheme="minorHAnsi" w:cstheme="minorHAnsi"/>
        </w:rPr>
        <w:t>ogólnokrajowym</w:t>
      </w:r>
      <w:r w:rsidR="00EC6351" w:rsidRPr="00F71B47">
        <w:rPr>
          <w:rFonts w:asciiTheme="minorHAnsi" w:hAnsiTheme="minorHAnsi" w:cstheme="minorHAnsi"/>
        </w:rPr>
        <w:t>,</w:t>
      </w:r>
      <w:r w:rsidR="008C1C3E" w:rsidRPr="00F71B47">
        <w:rPr>
          <w:rFonts w:asciiTheme="minorHAnsi" w:hAnsiTheme="minorHAnsi" w:cstheme="minorHAnsi"/>
        </w:rPr>
        <w:t xml:space="preserve"> </w:t>
      </w:r>
      <w:r w:rsidR="00EC6351" w:rsidRPr="00F71B47">
        <w:rPr>
          <w:rFonts w:asciiTheme="minorHAnsi" w:hAnsiTheme="minorHAnsi" w:cstheme="minorHAnsi"/>
        </w:rPr>
        <w:t>w grzbiecie głównym</w:t>
      </w:r>
      <w:r w:rsidR="00561D8D" w:rsidRPr="00F71B47">
        <w:rPr>
          <w:rFonts w:asciiTheme="minorHAnsi" w:hAnsiTheme="minorHAnsi" w:cstheme="minorHAnsi"/>
        </w:rPr>
        <w:t xml:space="preserve"> tygodnika</w:t>
      </w:r>
      <w:r w:rsidR="00B16A5E" w:rsidRPr="00F71B47">
        <w:rPr>
          <w:rFonts w:asciiTheme="minorHAnsi" w:hAnsiTheme="minorHAnsi" w:cstheme="minorHAnsi"/>
        </w:rPr>
        <w:t>.</w:t>
      </w:r>
      <w:r w:rsidR="00FE509C">
        <w:rPr>
          <w:rFonts w:asciiTheme="minorHAnsi" w:hAnsiTheme="minorHAnsi" w:cstheme="minorHAnsi"/>
        </w:rPr>
        <w:t xml:space="preserve"> Wykonawca jest zobowiązany do tego, aby</w:t>
      </w:r>
      <w:r w:rsidR="002C45DF" w:rsidRPr="00F71B47">
        <w:rPr>
          <w:rFonts w:asciiTheme="minorHAnsi" w:hAnsiTheme="minorHAnsi" w:cstheme="minorHAnsi"/>
        </w:rPr>
        <w:t xml:space="preserve"> </w:t>
      </w:r>
      <w:r w:rsidR="00FE509C">
        <w:rPr>
          <w:rFonts w:asciiTheme="minorHAnsi" w:hAnsiTheme="minorHAnsi" w:cstheme="minorHAnsi"/>
        </w:rPr>
        <w:t xml:space="preserve">do </w:t>
      </w:r>
      <w:r w:rsidR="002C45DF" w:rsidRPr="00F71B47">
        <w:rPr>
          <w:rFonts w:asciiTheme="minorHAnsi" w:hAnsiTheme="minorHAnsi" w:cstheme="minorHAnsi"/>
        </w:rPr>
        <w:t>opracowywan</w:t>
      </w:r>
      <w:r w:rsidR="00FE509C">
        <w:rPr>
          <w:rFonts w:asciiTheme="minorHAnsi" w:hAnsiTheme="minorHAnsi" w:cstheme="minorHAnsi"/>
        </w:rPr>
        <w:t>ia dodatku pozyskać dziennikarza</w:t>
      </w:r>
      <w:r w:rsidR="002C45DF" w:rsidRPr="00F71B47">
        <w:rPr>
          <w:rFonts w:asciiTheme="minorHAnsi" w:hAnsiTheme="minorHAnsi" w:cstheme="minorHAnsi"/>
        </w:rPr>
        <w:t xml:space="preserve"> </w:t>
      </w:r>
      <w:r w:rsidR="00FE509C">
        <w:rPr>
          <w:rFonts w:asciiTheme="minorHAnsi" w:hAnsiTheme="minorHAnsi" w:cstheme="minorHAnsi"/>
        </w:rPr>
        <w:t xml:space="preserve">z </w:t>
      </w:r>
      <w:r w:rsidR="002C45DF" w:rsidRPr="00F71B47">
        <w:rPr>
          <w:rFonts w:asciiTheme="minorHAnsi" w:hAnsiTheme="minorHAnsi" w:cstheme="minorHAnsi"/>
        </w:rPr>
        <w:t>redakcj</w:t>
      </w:r>
      <w:r w:rsidR="00FE509C">
        <w:rPr>
          <w:rFonts w:asciiTheme="minorHAnsi" w:hAnsiTheme="minorHAnsi" w:cstheme="minorHAnsi"/>
        </w:rPr>
        <w:t>i</w:t>
      </w:r>
      <w:r w:rsidR="002C45DF" w:rsidRPr="00F71B47">
        <w:rPr>
          <w:rFonts w:asciiTheme="minorHAnsi" w:hAnsiTheme="minorHAnsi" w:cstheme="minorHAnsi"/>
        </w:rPr>
        <w:t xml:space="preserve"> </w:t>
      </w:r>
      <w:r w:rsidR="00A70EF6" w:rsidRPr="00F71B47">
        <w:rPr>
          <w:rFonts w:asciiTheme="minorHAnsi" w:hAnsiTheme="minorHAnsi" w:cstheme="minorHAnsi"/>
        </w:rPr>
        <w:t>tygodnika</w:t>
      </w:r>
      <w:r w:rsidR="002C45DF" w:rsidRPr="00F71B47">
        <w:rPr>
          <w:rFonts w:asciiTheme="minorHAnsi" w:hAnsiTheme="minorHAnsi" w:cstheme="minorHAnsi"/>
        </w:rPr>
        <w:t>.</w:t>
      </w:r>
    </w:p>
    <w:p w14:paraId="0BF6FA61" w14:textId="5882D7C6" w:rsidR="00BC16B1" w:rsidRPr="00F71B47" w:rsidRDefault="00EC6351" w:rsidP="00470DE2">
      <w:pPr>
        <w:pStyle w:val="Akapitzlist"/>
        <w:numPr>
          <w:ilvl w:val="2"/>
          <w:numId w:val="26"/>
        </w:numPr>
        <w:tabs>
          <w:tab w:val="left" w:pos="6585"/>
        </w:tabs>
        <w:spacing w:line="276" w:lineRule="auto"/>
        <w:ind w:left="1134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>Promocja</w:t>
      </w:r>
      <w:r w:rsidR="00F6327F" w:rsidRPr="00F71B47">
        <w:rPr>
          <w:rFonts w:asciiTheme="minorHAnsi" w:hAnsiTheme="minorHAnsi" w:cstheme="minorHAnsi"/>
        </w:rPr>
        <w:t xml:space="preserve"> </w:t>
      </w:r>
      <w:r w:rsidR="00561D8D" w:rsidRPr="00F71B47">
        <w:rPr>
          <w:rFonts w:asciiTheme="minorHAnsi" w:hAnsiTheme="minorHAnsi" w:cstheme="minorHAnsi"/>
        </w:rPr>
        <w:t>(zajawka)</w:t>
      </w:r>
      <w:r w:rsidR="00470DE2" w:rsidRPr="00F71B47">
        <w:rPr>
          <w:rFonts w:asciiTheme="minorHAnsi" w:hAnsiTheme="minorHAnsi" w:cstheme="minorHAnsi"/>
        </w:rPr>
        <w:t xml:space="preserve"> </w:t>
      </w:r>
      <w:r w:rsidR="00B25A26" w:rsidRPr="00F71B47">
        <w:rPr>
          <w:rFonts w:asciiTheme="minorHAnsi" w:hAnsiTheme="minorHAnsi" w:cstheme="minorHAnsi"/>
        </w:rPr>
        <w:t xml:space="preserve">dodatku na </w:t>
      </w:r>
      <w:r w:rsidR="002369AE" w:rsidRPr="00F71B47">
        <w:rPr>
          <w:rFonts w:asciiTheme="minorHAnsi" w:hAnsiTheme="minorHAnsi" w:cstheme="minorHAnsi"/>
        </w:rPr>
        <w:t xml:space="preserve">pierwszej </w:t>
      </w:r>
      <w:r w:rsidR="00B25A26" w:rsidRPr="00F71B47">
        <w:rPr>
          <w:rFonts w:asciiTheme="minorHAnsi" w:hAnsiTheme="minorHAnsi" w:cstheme="minorHAnsi"/>
        </w:rPr>
        <w:t xml:space="preserve">okładce tygodnika </w:t>
      </w:r>
      <w:r w:rsidRPr="00F71B47">
        <w:rPr>
          <w:rFonts w:asciiTheme="minorHAnsi" w:hAnsiTheme="minorHAnsi" w:cstheme="minorHAnsi"/>
        </w:rPr>
        <w:t>w dniu jego emisji</w:t>
      </w:r>
      <w:r w:rsidR="00F81325" w:rsidRPr="00F71B47">
        <w:rPr>
          <w:rFonts w:asciiTheme="minorHAnsi" w:hAnsiTheme="minorHAnsi" w:cstheme="minorHAnsi"/>
        </w:rPr>
        <w:t>.</w:t>
      </w:r>
    </w:p>
    <w:p w14:paraId="1CF019A8" w14:textId="4C48DAC9" w:rsidR="00BC16B1" w:rsidRPr="00F71B47" w:rsidRDefault="00BC16B1" w:rsidP="00470DE2">
      <w:pPr>
        <w:pStyle w:val="Akapitzlist"/>
        <w:numPr>
          <w:ilvl w:val="2"/>
          <w:numId w:val="26"/>
        </w:numPr>
        <w:tabs>
          <w:tab w:val="left" w:pos="6585"/>
        </w:tabs>
        <w:spacing w:line="276" w:lineRule="auto"/>
        <w:ind w:left="1134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 xml:space="preserve">Zapowiedź </w:t>
      </w:r>
      <w:r w:rsidR="00EA4794" w:rsidRPr="00F71B47">
        <w:rPr>
          <w:rFonts w:asciiTheme="minorHAnsi" w:hAnsiTheme="minorHAnsi" w:cstheme="minorHAnsi"/>
        </w:rPr>
        <w:t>dodatku</w:t>
      </w:r>
      <w:r w:rsidR="00470DE2" w:rsidRPr="00F71B47">
        <w:rPr>
          <w:rFonts w:asciiTheme="minorHAnsi" w:hAnsiTheme="minorHAnsi" w:cstheme="minorHAnsi"/>
        </w:rPr>
        <w:t xml:space="preserve"> </w:t>
      </w:r>
      <w:r w:rsidR="00EA4794" w:rsidRPr="00F71B47">
        <w:rPr>
          <w:rFonts w:asciiTheme="minorHAnsi" w:hAnsiTheme="minorHAnsi" w:cstheme="minorHAnsi"/>
        </w:rPr>
        <w:t>tematycznego</w:t>
      </w:r>
      <w:r w:rsidRPr="00F71B47">
        <w:rPr>
          <w:rFonts w:asciiTheme="minorHAnsi" w:hAnsiTheme="minorHAnsi" w:cstheme="minorHAnsi"/>
        </w:rPr>
        <w:t xml:space="preserve"> zostanie zamieszczona i wysłana w newsletterze redakcyjnym do całej bazy subskrybentów</w:t>
      </w:r>
      <w:r w:rsidR="003F6BE1" w:rsidRPr="00F71B47">
        <w:rPr>
          <w:rFonts w:asciiTheme="minorHAnsi" w:hAnsiTheme="minorHAnsi" w:cstheme="minorHAnsi"/>
        </w:rPr>
        <w:t xml:space="preserve"> na tydzień przed planowaną publikacją.</w:t>
      </w:r>
      <w:r w:rsidR="0083095E" w:rsidRPr="00F71B47">
        <w:rPr>
          <w:rFonts w:asciiTheme="minorHAnsi" w:hAnsiTheme="minorHAnsi" w:cstheme="minorHAnsi"/>
        </w:rPr>
        <w:t xml:space="preserve"> </w:t>
      </w:r>
      <w:r w:rsidRPr="00F71B47">
        <w:rPr>
          <w:rFonts w:asciiTheme="minorHAnsi" w:hAnsiTheme="minorHAnsi" w:cstheme="minorHAnsi"/>
        </w:rPr>
        <w:t>Informacja będzie pozycjonowana, znajdzie się wśród 3 pierwszych informacji wysłanych w newsletterze.</w:t>
      </w:r>
    </w:p>
    <w:p w14:paraId="46F103A5" w14:textId="30CA340F" w:rsidR="00940974" w:rsidRPr="00F71B47" w:rsidRDefault="003F6BE1" w:rsidP="00470DE2">
      <w:pPr>
        <w:pStyle w:val="Akapitzlist"/>
        <w:numPr>
          <w:ilvl w:val="2"/>
          <w:numId w:val="26"/>
        </w:numPr>
        <w:tabs>
          <w:tab w:val="left" w:pos="6585"/>
        </w:tabs>
        <w:spacing w:line="276" w:lineRule="auto"/>
        <w:ind w:left="1134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>Wykonawca zapewni</w:t>
      </w:r>
      <w:r w:rsidR="00470DE2" w:rsidRPr="00F71B47">
        <w:rPr>
          <w:rFonts w:asciiTheme="minorHAnsi" w:hAnsiTheme="minorHAnsi" w:cstheme="minorHAnsi"/>
        </w:rPr>
        <w:t xml:space="preserve"> </w:t>
      </w:r>
      <w:r w:rsidRPr="00F71B47">
        <w:rPr>
          <w:rFonts w:asciiTheme="minorHAnsi" w:hAnsiTheme="minorHAnsi" w:cstheme="minorHAnsi"/>
        </w:rPr>
        <w:t xml:space="preserve">promocję on-line dodatku w postaci kampanii banerowej na min. 2 portalach internetowych o charakterze informacyjno-publicystycznym będących </w:t>
      </w:r>
      <w:r w:rsidR="00B87F8B" w:rsidRPr="00F71B47">
        <w:rPr>
          <w:rFonts w:asciiTheme="minorHAnsi" w:hAnsiTheme="minorHAnsi" w:cstheme="minorHAnsi"/>
        </w:rPr>
        <w:br/>
      </w:r>
      <w:r w:rsidRPr="00F71B47">
        <w:rPr>
          <w:rFonts w:asciiTheme="minorHAnsi" w:hAnsiTheme="minorHAnsi" w:cstheme="minorHAnsi"/>
        </w:rPr>
        <w:t>w portfolio wydawcy tygodnika</w:t>
      </w:r>
      <w:r w:rsidR="00C333A1" w:rsidRPr="00F71B47">
        <w:rPr>
          <w:rFonts w:asciiTheme="minorHAnsi" w:hAnsiTheme="minorHAnsi" w:cstheme="minorHAnsi"/>
        </w:rPr>
        <w:t xml:space="preserve"> (z największą liczbą unikalnych użytkowników)</w:t>
      </w:r>
      <w:r w:rsidRPr="00F71B47">
        <w:rPr>
          <w:rFonts w:asciiTheme="minorHAnsi" w:hAnsiTheme="minorHAnsi" w:cstheme="minorHAnsi"/>
        </w:rPr>
        <w:t>. Kampania banerowa powinna rozpocząć się na tydzień przed planowaną publikacją dodatku</w:t>
      </w:r>
      <w:r w:rsidR="00C333A1" w:rsidRPr="00F71B47">
        <w:rPr>
          <w:rFonts w:asciiTheme="minorHAnsi" w:hAnsiTheme="minorHAnsi" w:cstheme="minorHAnsi"/>
        </w:rPr>
        <w:t xml:space="preserve"> i trwać do dnia publikacji dodatku (włącznie z dniem publikacji)</w:t>
      </w:r>
      <w:r w:rsidRPr="00F71B47">
        <w:rPr>
          <w:rFonts w:asciiTheme="minorHAnsi" w:hAnsiTheme="minorHAnsi" w:cstheme="minorHAnsi"/>
        </w:rPr>
        <w:t>. Banery reklamowe dostarczy Zamawiający.</w:t>
      </w:r>
      <w:r w:rsidR="0044103D" w:rsidRPr="00F71B47">
        <w:rPr>
          <w:rFonts w:asciiTheme="minorHAnsi" w:hAnsiTheme="minorHAnsi" w:cstheme="minorHAnsi"/>
        </w:rPr>
        <w:t xml:space="preserve"> </w:t>
      </w:r>
    </w:p>
    <w:p w14:paraId="44A00ED2" w14:textId="2E425493" w:rsidR="00F81325" w:rsidRPr="00F71B47" w:rsidRDefault="00FF7870" w:rsidP="00470DE2">
      <w:pPr>
        <w:pStyle w:val="Akapitzlist"/>
        <w:numPr>
          <w:ilvl w:val="1"/>
          <w:numId w:val="26"/>
        </w:numPr>
        <w:tabs>
          <w:tab w:val="left" w:pos="6585"/>
        </w:tabs>
        <w:spacing w:line="276" w:lineRule="auto"/>
        <w:rPr>
          <w:rFonts w:asciiTheme="minorHAnsi" w:hAnsiTheme="minorHAnsi" w:cstheme="minorHAnsi"/>
          <w:b/>
        </w:rPr>
      </w:pPr>
      <w:r w:rsidRPr="00F71B47">
        <w:rPr>
          <w:rFonts w:asciiTheme="minorHAnsi" w:hAnsiTheme="minorHAnsi" w:cstheme="minorHAnsi"/>
          <w:b/>
        </w:rPr>
        <w:t>Z</w:t>
      </w:r>
      <w:r w:rsidR="00F81325" w:rsidRPr="00F71B47">
        <w:rPr>
          <w:rFonts w:asciiTheme="minorHAnsi" w:hAnsiTheme="minorHAnsi" w:cstheme="minorHAnsi"/>
          <w:b/>
        </w:rPr>
        <w:t>apewnienie emisji spot</w:t>
      </w:r>
      <w:r w:rsidR="006B1834">
        <w:rPr>
          <w:rFonts w:asciiTheme="minorHAnsi" w:hAnsiTheme="minorHAnsi" w:cstheme="minorHAnsi"/>
          <w:b/>
        </w:rPr>
        <w:t>ów</w:t>
      </w:r>
      <w:r w:rsidR="00470DE2" w:rsidRPr="00F71B47">
        <w:rPr>
          <w:rFonts w:asciiTheme="minorHAnsi" w:hAnsiTheme="minorHAnsi" w:cstheme="minorHAnsi"/>
          <w:b/>
        </w:rPr>
        <w:t xml:space="preserve"> </w:t>
      </w:r>
      <w:r w:rsidR="006B1834">
        <w:rPr>
          <w:rFonts w:asciiTheme="minorHAnsi" w:hAnsiTheme="minorHAnsi" w:cstheme="minorHAnsi"/>
          <w:b/>
        </w:rPr>
        <w:t>informacyjno-edukacyjnych</w:t>
      </w:r>
      <w:r w:rsidR="00F81325" w:rsidRPr="00F71B47">
        <w:rPr>
          <w:rFonts w:asciiTheme="minorHAnsi" w:hAnsiTheme="minorHAnsi" w:cstheme="minorHAnsi"/>
          <w:b/>
        </w:rPr>
        <w:t xml:space="preserve"> w </w:t>
      </w:r>
      <w:r w:rsidR="00D262C6" w:rsidRPr="00F71B47">
        <w:rPr>
          <w:rFonts w:asciiTheme="minorHAnsi" w:hAnsiTheme="minorHAnsi" w:cstheme="minorHAnsi"/>
          <w:b/>
        </w:rPr>
        <w:t>stacji telewizyjnej o charakterze informacyjno-publicystycznym</w:t>
      </w:r>
      <w:r w:rsidR="00F81325" w:rsidRPr="00F71B47">
        <w:rPr>
          <w:rFonts w:asciiTheme="minorHAnsi" w:hAnsiTheme="minorHAnsi" w:cstheme="minorHAnsi"/>
          <w:b/>
        </w:rPr>
        <w:t>:</w:t>
      </w:r>
    </w:p>
    <w:p w14:paraId="17405482" w14:textId="735EC3A5" w:rsidR="007D594D" w:rsidRPr="00F71B47" w:rsidRDefault="001E234F" w:rsidP="00470DE2">
      <w:pPr>
        <w:pStyle w:val="Akapitzlist"/>
        <w:numPr>
          <w:ilvl w:val="2"/>
          <w:numId w:val="26"/>
        </w:numPr>
        <w:tabs>
          <w:tab w:val="left" w:pos="6585"/>
        </w:tabs>
        <w:spacing w:line="276" w:lineRule="auto"/>
        <w:ind w:left="1134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>Wykonawca zapewni</w:t>
      </w:r>
      <w:r w:rsidR="00470DE2" w:rsidRPr="00F71B47">
        <w:rPr>
          <w:rFonts w:asciiTheme="minorHAnsi" w:hAnsiTheme="minorHAnsi" w:cstheme="minorHAnsi"/>
        </w:rPr>
        <w:t xml:space="preserve"> </w:t>
      </w:r>
      <w:r w:rsidRPr="00F71B47">
        <w:rPr>
          <w:rFonts w:asciiTheme="minorHAnsi" w:hAnsiTheme="minorHAnsi" w:cstheme="minorHAnsi"/>
        </w:rPr>
        <w:t xml:space="preserve">emisję </w:t>
      </w:r>
      <w:r w:rsidR="00F81325" w:rsidRPr="00F71B47">
        <w:rPr>
          <w:rFonts w:asciiTheme="minorHAnsi" w:hAnsiTheme="minorHAnsi" w:cstheme="minorHAnsi"/>
        </w:rPr>
        <w:t xml:space="preserve">min. 500 spotów </w:t>
      </w:r>
      <w:r w:rsidRPr="00F71B47">
        <w:rPr>
          <w:rFonts w:asciiTheme="minorHAnsi" w:hAnsiTheme="minorHAnsi" w:cstheme="minorHAnsi"/>
        </w:rPr>
        <w:t xml:space="preserve">w </w:t>
      </w:r>
      <w:r w:rsidR="00D262C6" w:rsidRPr="00F71B47">
        <w:rPr>
          <w:rFonts w:asciiTheme="minorHAnsi" w:hAnsiTheme="minorHAnsi" w:cstheme="minorHAnsi"/>
        </w:rPr>
        <w:t xml:space="preserve">stacji </w:t>
      </w:r>
      <w:r w:rsidRPr="00F71B47">
        <w:rPr>
          <w:rFonts w:asciiTheme="minorHAnsi" w:hAnsiTheme="minorHAnsi" w:cstheme="minorHAnsi"/>
        </w:rPr>
        <w:t>telewiz</w:t>
      </w:r>
      <w:r w:rsidR="00D262C6" w:rsidRPr="00F71B47">
        <w:rPr>
          <w:rFonts w:asciiTheme="minorHAnsi" w:hAnsiTheme="minorHAnsi" w:cstheme="minorHAnsi"/>
        </w:rPr>
        <w:t xml:space="preserve">yjnej, która </w:t>
      </w:r>
      <w:r w:rsidR="003F6BE1" w:rsidRPr="00F71B47">
        <w:rPr>
          <w:rFonts w:asciiTheme="minorHAnsi" w:hAnsiTheme="minorHAnsi" w:cstheme="minorHAnsi"/>
        </w:rPr>
        <w:t>jest dostępna zarówno w serwisie internetowym</w:t>
      </w:r>
      <w:r w:rsidR="00C333A1" w:rsidRPr="00F71B47">
        <w:rPr>
          <w:rFonts w:asciiTheme="minorHAnsi" w:hAnsiTheme="minorHAnsi" w:cstheme="minorHAnsi"/>
        </w:rPr>
        <w:t>,</w:t>
      </w:r>
      <w:r w:rsidR="002369AE" w:rsidRPr="00F71B47">
        <w:rPr>
          <w:rFonts w:asciiTheme="minorHAnsi" w:hAnsiTheme="minorHAnsi" w:cstheme="minorHAnsi"/>
        </w:rPr>
        <w:t xml:space="preserve"> jak też </w:t>
      </w:r>
      <w:r w:rsidR="003F6BE1" w:rsidRPr="00F71B47">
        <w:rPr>
          <w:rFonts w:asciiTheme="minorHAnsi" w:hAnsiTheme="minorHAnsi" w:cstheme="minorHAnsi"/>
        </w:rPr>
        <w:t>w sieciach telewizji kablowej i cyfrowej</w:t>
      </w:r>
      <w:r w:rsidR="00FF7870" w:rsidRPr="00F71B47">
        <w:rPr>
          <w:rFonts w:asciiTheme="minorHAnsi" w:hAnsiTheme="minorHAnsi" w:cstheme="minorHAnsi"/>
        </w:rPr>
        <w:t>.</w:t>
      </w:r>
      <w:r w:rsidR="00C333A1" w:rsidRPr="00F71B47">
        <w:rPr>
          <w:rFonts w:asciiTheme="minorHAnsi" w:hAnsiTheme="minorHAnsi" w:cstheme="minorHAnsi"/>
        </w:rPr>
        <w:t xml:space="preserve"> S</w:t>
      </w:r>
      <w:r w:rsidR="002369AE" w:rsidRPr="00F71B47">
        <w:rPr>
          <w:rFonts w:asciiTheme="minorHAnsi" w:hAnsiTheme="minorHAnsi" w:cstheme="minorHAnsi"/>
        </w:rPr>
        <w:t>tacja powinna należeć do tego samego wydawnictwa</w:t>
      </w:r>
      <w:r w:rsidR="00C333A1" w:rsidRPr="00F71B47">
        <w:rPr>
          <w:rFonts w:asciiTheme="minorHAnsi" w:hAnsiTheme="minorHAnsi" w:cstheme="minorHAnsi"/>
        </w:rPr>
        <w:t>,</w:t>
      </w:r>
      <w:r w:rsidR="002369AE" w:rsidRPr="00F71B47">
        <w:rPr>
          <w:rFonts w:asciiTheme="minorHAnsi" w:hAnsiTheme="minorHAnsi" w:cstheme="minorHAnsi"/>
        </w:rPr>
        <w:t xml:space="preserve"> do której należy tygodnik</w:t>
      </w:r>
      <w:r w:rsidR="00C333A1" w:rsidRPr="00F71B47">
        <w:rPr>
          <w:rFonts w:asciiTheme="minorHAnsi" w:hAnsiTheme="minorHAnsi" w:cstheme="minorHAnsi"/>
        </w:rPr>
        <w:t>,</w:t>
      </w:r>
      <w:r w:rsidR="002369AE" w:rsidRPr="00F71B47">
        <w:rPr>
          <w:rFonts w:asciiTheme="minorHAnsi" w:hAnsiTheme="minorHAnsi" w:cstheme="minorHAnsi"/>
        </w:rPr>
        <w:t xml:space="preserve"> w którym publikowane będą artykuły i dodatek tematyczny.</w:t>
      </w:r>
    </w:p>
    <w:p w14:paraId="7D44B82A" w14:textId="1A288589" w:rsidR="001E234F" w:rsidRPr="00F71B47" w:rsidRDefault="00C333A1" w:rsidP="00EB4FC7">
      <w:pPr>
        <w:pStyle w:val="Akapitzlist"/>
        <w:numPr>
          <w:ilvl w:val="2"/>
          <w:numId w:val="26"/>
        </w:numPr>
        <w:tabs>
          <w:tab w:val="left" w:pos="6585"/>
        </w:tabs>
        <w:spacing w:line="276" w:lineRule="auto"/>
        <w:ind w:left="1134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>Wykonawca przygotuje do</w:t>
      </w:r>
      <w:r w:rsidR="00470DE2" w:rsidRPr="00F71B47">
        <w:rPr>
          <w:rFonts w:asciiTheme="minorHAnsi" w:hAnsiTheme="minorHAnsi" w:cstheme="minorHAnsi"/>
        </w:rPr>
        <w:t xml:space="preserve"> </w:t>
      </w:r>
      <w:r w:rsidRPr="00F71B47">
        <w:rPr>
          <w:rFonts w:asciiTheme="minorHAnsi" w:hAnsiTheme="minorHAnsi" w:cstheme="minorHAnsi"/>
        </w:rPr>
        <w:t>akceptacji Zamawiającego plan emisji spotów,</w:t>
      </w:r>
      <w:r w:rsidR="0081530D" w:rsidRPr="00F71B47">
        <w:rPr>
          <w:rFonts w:asciiTheme="minorHAnsi" w:hAnsiTheme="minorHAnsi" w:cstheme="minorHAnsi"/>
        </w:rPr>
        <w:br/>
      </w:r>
      <w:r w:rsidRPr="00F71B47">
        <w:rPr>
          <w:rFonts w:asciiTheme="minorHAnsi" w:hAnsiTheme="minorHAnsi" w:cstheme="minorHAnsi"/>
        </w:rPr>
        <w:t>z</w:t>
      </w:r>
      <w:r w:rsidR="0081530D" w:rsidRPr="00F71B47">
        <w:rPr>
          <w:rFonts w:asciiTheme="minorHAnsi" w:hAnsiTheme="minorHAnsi" w:cstheme="minorHAnsi"/>
        </w:rPr>
        <w:t xml:space="preserve">  </w:t>
      </w:r>
      <w:r w:rsidRPr="00F71B47">
        <w:rPr>
          <w:rFonts w:asciiTheme="minorHAnsi" w:hAnsiTheme="minorHAnsi" w:cstheme="minorHAnsi"/>
        </w:rPr>
        <w:t>uwzględnieniem wytycznych:</w:t>
      </w:r>
    </w:p>
    <w:p w14:paraId="70EBD616" w14:textId="63BEE1C6" w:rsidR="00C333A1" w:rsidRPr="00F71B47" w:rsidRDefault="00C333A1" w:rsidP="00C333A1">
      <w:pPr>
        <w:pStyle w:val="Akapitzlist"/>
        <w:numPr>
          <w:ilvl w:val="0"/>
          <w:numId w:val="31"/>
        </w:num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>70 % spotów emitowanych będzie w prime time</w:t>
      </w:r>
      <w:r w:rsidR="0081530D" w:rsidRPr="00F71B47">
        <w:rPr>
          <w:rFonts w:asciiTheme="minorHAnsi" w:hAnsiTheme="minorHAnsi" w:cstheme="minorHAnsi"/>
        </w:rPr>
        <w:t>;</w:t>
      </w:r>
    </w:p>
    <w:p w14:paraId="31E48E20" w14:textId="2CE8423F" w:rsidR="00C333A1" w:rsidRPr="00F71B47" w:rsidRDefault="00C333A1" w:rsidP="00C333A1">
      <w:pPr>
        <w:pStyle w:val="Akapitzlist"/>
        <w:numPr>
          <w:ilvl w:val="0"/>
          <w:numId w:val="31"/>
        </w:num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>30 % spotów emitowanych będzie przed i w trakcie programów z największą oglądalnością</w:t>
      </w:r>
      <w:r w:rsidR="0081530D" w:rsidRPr="00F71B47">
        <w:rPr>
          <w:rFonts w:asciiTheme="minorHAnsi" w:hAnsiTheme="minorHAnsi" w:cstheme="minorHAnsi"/>
        </w:rPr>
        <w:t>;</w:t>
      </w:r>
    </w:p>
    <w:p w14:paraId="0024EBE5" w14:textId="5F286200" w:rsidR="001E234F" w:rsidRPr="00F71B47" w:rsidRDefault="0081530D" w:rsidP="00C333A1">
      <w:pPr>
        <w:pStyle w:val="Akapitzlist"/>
        <w:numPr>
          <w:ilvl w:val="0"/>
          <w:numId w:val="31"/>
        </w:num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>s</w:t>
      </w:r>
      <w:r w:rsidR="001E234F" w:rsidRPr="00F71B47">
        <w:rPr>
          <w:rFonts w:asciiTheme="minorHAnsi" w:hAnsiTheme="minorHAnsi" w:cstheme="minorHAnsi"/>
        </w:rPr>
        <w:t>pot</w:t>
      </w:r>
      <w:r w:rsidRPr="00F71B47">
        <w:rPr>
          <w:rFonts w:asciiTheme="minorHAnsi" w:hAnsiTheme="minorHAnsi" w:cstheme="minorHAnsi"/>
        </w:rPr>
        <w:t>y</w:t>
      </w:r>
      <w:r w:rsidR="001E234F" w:rsidRPr="00F71B47">
        <w:rPr>
          <w:rFonts w:asciiTheme="minorHAnsi" w:hAnsiTheme="minorHAnsi" w:cstheme="minorHAnsi"/>
        </w:rPr>
        <w:t xml:space="preserve"> emitowan</w:t>
      </w:r>
      <w:r w:rsidRPr="00F71B47">
        <w:rPr>
          <w:rFonts w:asciiTheme="minorHAnsi" w:hAnsiTheme="minorHAnsi" w:cstheme="minorHAnsi"/>
        </w:rPr>
        <w:t>e</w:t>
      </w:r>
      <w:r w:rsidR="001E234F" w:rsidRPr="00F71B47">
        <w:rPr>
          <w:rFonts w:asciiTheme="minorHAnsi" w:hAnsiTheme="minorHAnsi" w:cstheme="minorHAnsi"/>
        </w:rPr>
        <w:t xml:space="preserve"> bę</w:t>
      </w:r>
      <w:r w:rsidRPr="00F71B47">
        <w:rPr>
          <w:rFonts w:asciiTheme="minorHAnsi" w:hAnsiTheme="minorHAnsi" w:cstheme="minorHAnsi"/>
        </w:rPr>
        <w:t xml:space="preserve">dą </w:t>
      </w:r>
      <w:r w:rsidR="001E234F" w:rsidRPr="00F71B47">
        <w:rPr>
          <w:rFonts w:asciiTheme="minorHAnsi" w:hAnsiTheme="minorHAnsi" w:cstheme="minorHAnsi"/>
        </w:rPr>
        <w:t>na pozycji premium, jako pierwsz</w:t>
      </w:r>
      <w:r w:rsidRPr="00F71B47">
        <w:rPr>
          <w:rFonts w:asciiTheme="minorHAnsi" w:hAnsiTheme="minorHAnsi" w:cstheme="minorHAnsi"/>
        </w:rPr>
        <w:t>e</w:t>
      </w:r>
      <w:r w:rsidR="001E234F" w:rsidRPr="00F71B47">
        <w:rPr>
          <w:rFonts w:asciiTheme="minorHAnsi" w:hAnsiTheme="minorHAnsi" w:cstheme="minorHAnsi"/>
        </w:rPr>
        <w:t xml:space="preserve"> w paśmie reklamowym</w:t>
      </w:r>
      <w:r w:rsidRPr="00F71B47">
        <w:rPr>
          <w:rFonts w:asciiTheme="minorHAnsi" w:hAnsiTheme="minorHAnsi" w:cstheme="minorHAnsi"/>
        </w:rPr>
        <w:t>;</w:t>
      </w:r>
    </w:p>
    <w:p w14:paraId="6C7E6599" w14:textId="0B6B717B" w:rsidR="0081530D" w:rsidRPr="00F71B47" w:rsidRDefault="0081530D" w:rsidP="00470DE2">
      <w:pPr>
        <w:pStyle w:val="Akapitzlist"/>
        <w:numPr>
          <w:ilvl w:val="0"/>
          <w:numId w:val="31"/>
        </w:num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 xml:space="preserve">spoty emitowane będą w maksymalnych ramach czasowych między 6:30 a 23:30. </w:t>
      </w:r>
    </w:p>
    <w:p w14:paraId="574D3A8B" w14:textId="3B1FD998" w:rsidR="005A2E1D" w:rsidRPr="00F71B47" w:rsidRDefault="006B1834" w:rsidP="00470DE2">
      <w:pPr>
        <w:pStyle w:val="Akapitzlist"/>
        <w:numPr>
          <w:ilvl w:val="2"/>
          <w:numId w:val="26"/>
        </w:numPr>
        <w:tabs>
          <w:tab w:val="left" w:pos="6585"/>
        </w:tabs>
        <w:spacing w:line="276" w:lineRule="auto"/>
        <w:ind w:lef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Dwa </w:t>
      </w:r>
      <w:r w:rsidR="00930809">
        <w:rPr>
          <w:rFonts w:asciiTheme="minorHAnsi" w:hAnsiTheme="minorHAnsi" w:cstheme="minorHAnsi"/>
        </w:rPr>
        <w:t>s</w:t>
      </w:r>
      <w:r w:rsidR="001E234F" w:rsidRPr="00F71B47">
        <w:rPr>
          <w:rFonts w:asciiTheme="minorHAnsi" w:hAnsiTheme="minorHAnsi" w:cstheme="minorHAnsi"/>
        </w:rPr>
        <w:t>pot</w:t>
      </w:r>
      <w:r w:rsidR="00930809">
        <w:rPr>
          <w:rFonts w:asciiTheme="minorHAnsi" w:hAnsiTheme="minorHAnsi" w:cstheme="minorHAnsi"/>
        </w:rPr>
        <w:t>y</w:t>
      </w:r>
      <w:r w:rsidR="001E234F" w:rsidRPr="00F71B47">
        <w:rPr>
          <w:rFonts w:asciiTheme="minorHAnsi" w:hAnsiTheme="minorHAnsi" w:cstheme="minorHAnsi"/>
        </w:rPr>
        <w:t xml:space="preserve"> o długości 30 s.</w:t>
      </w:r>
      <w:r w:rsidR="00470DE2" w:rsidRPr="00F71B47">
        <w:rPr>
          <w:rFonts w:asciiTheme="minorHAnsi" w:hAnsiTheme="minorHAnsi" w:cstheme="minorHAnsi"/>
        </w:rPr>
        <w:t xml:space="preserve"> </w:t>
      </w:r>
      <w:r w:rsidR="00930809">
        <w:rPr>
          <w:rFonts w:asciiTheme="minorHAnsi" w:hAnsiTheme="minorHAnsi" w:cstheme="minorHAnsi"/>
        </w:rPr>
        <w:t>zostaną dostarczone</w:t>
      </w:r>
      <w:r w:rsidR="001E234F" w:rsidRPr="00F71B47">
        <w:rPr>
          <w:rFonts w:asciiTheme="minorHAnsi" w:hAnsiTheme="minorHAnsi" w:cstheme="minorHAnsi"/>
        </w:rPr>
        <w:t xml:space="preserve"> </w:t>
      </w:r>
      <w:r w:rsidR="00F81325" w:rsidRPr="00F71B47">
        <w:rPr>
          <w:rFonts w:asciiTheme="minorHAnsi" w:hAnsiTheme="minorHAnsi" w:cstheme="minorHAnsi"/>
        </w:rPr>
        <w:t>przez Zamawiającego</w:t>
      </w:r>
      <w:r w:rsidR="006D569E" w:rsidRPr="00F71B47">
        <w:rPr>
          <w:rFonts w:asciiTheme="minorHAnsi" w:hAnsiTheme="minorHAnsi" w:cstheme="minorHAnsi"/>
        </w:rPr>
        <w:t>.</w:t>
      </w:r>
      <w:r w:rsidR="00F81325" w:rsidRPr="00F71B47">
        <w:rPr>
          <w:rFonts w:asciiTheme="minorHAnsi" w:hAnsiTheme="minorHAnsi" w:cstheme="minorHAnsi"/>
        </w:rPr>
        <w:t xml:space="preserve"> </w:t>
      </w:r>
    </w:p>
    <w:p w14:paraId="0681A713" w14:textId="14F55C5E" w:rsidR="003F6BE1" w:rsidRPr="00F71B47" w:rsidRDefault="00FF7870" w:rsidP="00470DE2">
      <w:pPr>
        <w:pStyle w:val="Akapitzlist"/>
        <w:numPr>
          <w:ilvl w:val="1"/>
          <w:numId w:val="26"/>
        </w:numPr>
        <w:tabs>
          <w:tab w:val="left" w:pos="6585"/>
        </w:tabs>
        <w:spacing w:line="276" w:lineRule="auto"/>
        <w:rPr>
          <w:rFonts w:asciiTheme="minorHAnsi" w:hAnsiTheme="minorHAnsi" w:cstheme="minorHAnsi"/>
          <w:b/>
        </w:rPr>
      </w:pPr>
      <w:r w:rsidRPr="00F71B47">
        <w:rPr>
          <w:rFonts w:asciiTheme="minorHAnsi" w:hAnsiTheme="minorHAnsi" w:cstheme="minorHAnsi"/>
          <w:b/>
        </w:rPr>
        <w:t>K</w:t>
      </w:r>
      <w:r w:rsidR="003F6BE1" w:rsidRPr="00F71B47">
        <w:rPr>
          <w:rFonts w:asciiTheme="minorHAnsi" w:hAnsiTheme="minorHAnsi" w:cstheme="minorHAnsi"/>
          <w:b/>
        </w:rPr>
        <w:t>ampania banerowa:</w:t>
      </w:r>
    </w:p>
    <w:p w14:paraId="1A4E78E1" w14:textId="64D5C042" w:rsidR="003F6BE1" w:rsidRPr="00F71B47" w:rsidRDefault="000C3796" w:rsidP="00470DE2">
      <w:pPr>
        <w:pStyle w:val="Akapitzlist"/>
        <w:numPr>
          <w:ilvl w:val="2"/>
          <w:numId w:val="26"/>
        </w:numPr>
        <w:tabs>
          <w:tab w:val="left" w:pos="6585"/>
        </w:tabs>
        <w:spacing w:line="276" w:lineRule="auto"/>
        <w:ind w:left="1134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>Wykonawca zapewni</w:t>
      </w:r>
      <w:r w:rsidR="00470DE2" w:rsidRPr="00F71B47">
        <w:rPr>
          <w:rFonts w:asciiTheme="minorHAnsi" w:hAnsiTheme="minorHAnsi" w:cstheme="minorHAnsi"/>
        </w:rPr>
        <w:t xml:space="preserve"> </w:t>
      </w:r>
      <w:r w:rsidR="005A2E1D" w:rsidRPr="00F71B47">
        <w:rPr>
          <w:rFonts w:asciiTheme="minorHAnsi" w:hAnsiTheme="minorHAnsi" w:cstheme="minorHAnsi"/>
        </w:rPr>
        <w:t xml:space="preserve">miejsce </w:t>
      </w:r>
      <w:r w:rsidRPr="00F71B47">
        <w:rPr>
          <w:rFonts w:asciiTheme="minorHAnsi" w:hAnsiTheme="minorHAnsi" w:cstheme="minorHAnsi"/>
        </w:rPr>
        <w:t xml:space="preserve">na </w:t>
      </w:r>
      <w:r w:rsidR="005A2E1D" w:rsidRPr="00F71B47">
        <w:rPr>
          <w:rFonts w:asciiTheme="minorHAnsi" w:hAnsiTheme="minorHAnsi" w:cstheme="minorHAnsi"/>
        </w:rPr>
        <w:t xml:space="preserve">kampanię banerową na </w:t>
      </w:r>
      <w:r w:rsidRPr="00F71B47">
        <w:rPr>
          <w:rFonts w:asciiTheme="minorHAnsi" w:hAnsiTheme="minorHAnsi" w:cstheme="minorHAnsi"/>
        </w:rPr>
        <w:t>stronie głównej</w:t>
      </w:r>
      <w:r w:rsidR="0044103D" w:rsidRPr="00F71B47">
        <w:rPr>
          <w:rFonts w:asciiTheme="minorHAnsi" w:hAnsiTheme="minorHAnsi" w:cstheme="minorHAnsi"/>
        </w:rPr>
        <w:t xml:space="preserve"> </w:t>
      </w:r>
      <w:r w:rsidR="005A2E1D" w:rsidRPr="00F71B47">
        <w:rPr>
          <w:rFonts w:asciiTheme="minorHAnsi" w:hAnsiTheme="minorHAnsi" w:cstheme="minorHAnsi"/>
        </w:rPr>
        <w:t xml:space="preserve">na min. </w:t>
      </w:r>
      <w:r w:rsidR="0081530D" w:rsidRPr="00F71B47">
        <w:rPr>
          <w:rFonts w:asciiTheme="minorHAnsi" w:hAnsiTheme="minorHAnsi" w:cstheme="minorHAnsi"/>
        </w:rPr>
        <w:t xml:space="preserve">2 </w:t>
      </w:r>
      <w:r w:rsidRPr="00F71B47">
        <w:rPr>
          <w:rFonts w:asciiTheme="minorHAnsi" w:hAnsiTheme="minorHAnsi" w:cstheme="minorHAnsi"/>
        </w:rPr>
        <w:t>portal</w:t>
      </w:r>
      <w:r w:rsidR="005A2E1D" w:rsidRPr="00F71B47">
        <w:rPr>
          <w:rFonts w:asciiTheme="minorHAnsi" w:hAnsiTheme="minorHAnsi" w:cstheme="minorHAnsi"/>
        </w:rPr>
        <w:t>ach informacyjno-publicystycznych będących w por</w:t>
      </w:r>
      <w:r w:rsidR="00EA5A12" w:rsidRPr="00F71B47">
        <w:rPr>
          <w:rFonts w:asciiTheme="minorHAnsi" w:hAnsiTheme="minorHAnsi" w:cstheme="minorHAnsi"/>
        </w:rPr>
        <w:t>tfol</w:t>
      </w:r>
      <w:r w:rsidR="005A2E1D" w:rsidRPr="00F71B47">
        <w:rPr>
          <w:rFonts w:asciiTheme="minorHAnsi" w:hAnsiTheme="minorHAnsi" w:cstheme="minorHAnsi"/>
        </w:rPr>
        <w:t>io wydawcy</w:t>
      </w:r>
      <w:r w:rsidR="0081530D" w:rsidRPr="00F71B47">
        <w:rPr>
          <w:rFonts w:asciiTheme="minorHAnsi" w:hAnsiTheme="minorHAnsi" w:cstheme="minorHAnsi"/>
        </w:rPr>
        <w:t xml:space="preserve"> tygodnika</w:t>
      </w:r>
      <w:r w:rsidR="00FF7870" w:rsidRPr="00F71B47">
        <w:rPr>
          <w:rFonts w:asciiTheme="minorHAnsi" w:hAnsiTheme="minorHAnsi" w:cstheme="minorHAnsi"/>
        </w:rPr>
        <w:t>.</w:t>
      </w:r>
    </w:p>
    <w:p w14:paraId="37C7356C" w14:textId="0F6391D5" w:rsidR="000C3796" w:rsidRPr="00F71B47" w:rsidRDefault="000C3796" w:rsidP="00470DE2">
      <w:pPr>
        <w:pStyle w:val="Akapitzlist"/>
        <w:numPr>
          <w:ilvl w:val="2"/>
          <w:numId w:val="26"/>
        </w:numPr>
        <w:tabs>
          <w:tab w:val="left" w:pos="6585"/>
        </w:tabs>
        <w:spacing w:line="276" w:lineRule="auto"/>
        <w:ind w:left="1134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>Baner umieszczony zostanie</w:t>
      </w:r>
      <w:r w:rsidR="00470DE2" w:rsidRPr="00F71B47">
        <w:rPr>
          <w:rFonts w:asciiTheme="minorHAnsi" w:hAnsiTheme="minorHAnsi" w:cstheme="minorHAnsi"/>
        </w:rPr>
        <w:t xml:space="preserve"> </w:t>
      </w:r>
      <w:r w:rsidRPr="00F71B47">
        <w:rPr>
          <w:rFonts w:asciiTheme="minorHAnsi" w:hAnsiTheme="minorHAnsi" w:cstheme="minorHAnsi"/>
        </w:rPr>
        <w:t>w górnej części</w:t>
      </w:r>
      <w:r w:rsidR="0081530D" w:rsidRPr="00F71B47">
        <w:rPr>
          <w:rFonts w:asciiTheme="minorHAnsi" w:hAnsiTheme="minorHAnsi" w:cstheme="minorHAnsi"/>
        </w:rPr>
        <w:t xml:space="preserve"> </w:t>
      </w:r>
      <w:r w:rsidRPr="00F71B47">
        <w:rPr>
          <w:rFonts w:asciiTheme="minorHAnsi" w:hAnsiTheme="minorHAnsi" w:cstheme="minorHAnsi"/>
        </w:rPr>
        <w:t>portalu</w:t>
      </w:r>
      <w:r w:rsidR="00FF7870" w:rsidRPr="00F71B47">
        <w:rPr>
          <w:rFonts w:asciiTheme="minorHAnsi" w:hAnsiTheme="minorHAnsi" w:cstheme="minorHAnsi"/>
        </w:rPr>
        <w:t>.</w:t>
      </w:r>
    </w:p>
    <w:p w14:paraId="39023910" w14:textId="5EA6B286" w:rsidR="000C3796" w:rsidRPr="00F71B47" w:rsidRDefault="000C3796" w:rsidP="00470DE2">
      <w:pPr>
        <w:pStyle w:val="Akapitzlist"/>
        <w:numPr>
          <w:ilvl w:val="2"/>
          <w:numId w:val="26"/>
        </w:numPr>
        <w:tabs>
          <w:tab w:val="left" w:pos="6585"/>
        </w:tabs>
        <w:spacing w:line="276" w:lineRule="auto"/>
        <w:ind w:left="1134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 xml:space="preserve">Format banneru; </w:t>
      </w:r>
      <w:r w:rsidR="002369AE" w:rsidRPr="00F71B47">
        <w:rPr>
          <w:rFonts w:asciiTheme="minorHAnsi" w:hAnsiTheme="minorHAnsi" w:cstheme="minorHAnsi"/>
        </w:rPr>
        <w:t>min.</w:t>
      </w:r>
      <w:r w:rsidR="00470DE2" w:rsidRPr="00F71B47">
        <w:rPr>
          <w:rFonts w:asciiTheme="minorHAnsi" w:hAnsiTheme="minorHAnsi" w:cstheme="minorHAnsi"/>
        </w:rPr>
        <w:t xml:space="preserve"> </w:t>
      </w:r>
      <w:r w:rsidRPr="00F71B47">
        <w:rPr>
          <w:rFonts w:asciiTheme="minorHAnsi" w:hAnsiTheme="minorHAnsi" w:cstheme="minorHAnsi"/>
        </w:rPr>
        <w:t xml:space="preserve">double billboard, 750 x 200 px. </w:t>
      </w:r>
      <w:r w:rsidR="0081530D" w:rsidRPr="00F71B47">
        <w:rPr>
          <w:rFonts w:asciiTheme="minorHAnsi" w:hAnsiTheme="minorHAnsi" w:cstheme="minorHAnsi"/>
        </w:rPr>
        <w:t xml:space="preserve">Jeżeli makieta strony dopuszcza większy format, baner może być zamieszczony na całej szerokości strony. </w:t>
      </w:r>
      <w:r w:rsidRPr="00F71B47">
        <w:rPr>
          <w:rFonts w:asciiTheme="minorHAnsi" w:hAnsiTheme="minorHAnsi" w:cstheme="minorHAnsi"/>
        </w:rPr>
        <w:t>Projekt zostanie dost</w:t>
      </w:r>
      <w:r w:rsidR="0083095E" w:rsidRPr="00F71B47">
        <w:rPr>
          <w:rFonts w:asciiTheme="minorHAnsi" w:hAnsiTheme="minorHAnsi" w:cstheme="minorHAnsi"/>
        </w:rPr>
        <w:t>a</w:t>
      </w:r>
      <w:r w:rsidRPr="00F71B47">
        <w:rPr>
          <w:rFonts w:asciiTheme="minorHAnsi" w:hAnsiTheme="minorHAnsi" w:cstheme="minorHAnsi"/>
        </w:rPr>
        <w:t>rczony przez Zamawiającego</w:t>
      </w:r>
      <w:r w:rsidR="002369AE" w:rsidRPr="00F71B47">
        <w:rPr>
          <w:rFonts w:asciiTheme="minorHAnsi" w:hAnsiTheme="minorHAnsi" w:cstheme="minorHAnsi"/>
        </w:rPr>
        <w:t xml:space="preserve">. </w:t>
      </w:r>
    </w:p>
    <w:p w14:paraId="170D62E4" w14:textId="0CB95555" w:rsidR="005A2E1D" w:rsidRPr="00F71B47" w:rsidRDefault="005A2E1D" w:rsidP="00470DE2">
      <w:pPr>
        <w:pStyle w:val="Akapitzlist"/>
        <w:numPr>
          <w:ilvl w:val="2"/>
          <w:numId w:val="26"/>
        </w:numPr>
        <w:tabs>
          <w:tab w:val="left" w:pos="6585"/>
        </w:tabs>
        <w:spacing w:line="276" w:lineRule="auto"/>
        <w:ind w:left="1134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lastRenderedPageBreak/>
        <w:t>Kampania banerowa</w:t>
      </w:r>
      <w:r w:rsidR="00470DE2" w:rsidRPr="00F71B47">
        <w:rPr>
          <w:rFonts w:asciiTheme="minorHAnsi" w:hAnsiTheme="minorHAnsi" w:cstheme="minorHAnsi"/>
        </w:rPr>
        <w:t xml:space="preserve"> </w:t>
      </w:r>
      <w:r w:rsidRPr="00F71B47">
        <w:rPr>
          <w:rFonts w:asciiTheme="minorHAnsi" w:hAnsiTheme="minorHAnsi" w:cstheme="minorHAnsi"/>
        </w:rPr>
        <w:t>prowadzona będzie w okresach, w których publikowane będą artykuły oraz dodatek. Banery wyświetlały się będą na tydzień przed publikacją oraz tydzień po publikacji</w:t>
      </w:r>
      <w:r w:rsidR="002369AE" w:rsidRPr="00F71B47">
        <w:rPr>
          <w:rFonts w:asciiTheme="minorHAnsi" w:hAnsiTheme="minorHAnsi" w:cstheme="minorHAnsi"/>
        </w:rPr>
        <w:t>.</w:t>
      </w:r>
      <w:r w:rsidR="0081530D" w:rsidRPr="00F71B47">
        <w:rPr>
          <w:rFonts w:asciiTheme="minorHAnsi" w:hAnsiTheme="minorHAnsi" w:cstheme="minorHAnsi"/>
        </w:rPr>
        <w:t xml:space="preserve"> Zamawiający zastrzega możliwość zmiany kreacji graficznej </w:t>
      </w:r>
      <w:r w:rsidR="00B87F8B" w:rsidRPr="00F71B47">
        <w:rPr>
          <w:rFonts w:asciiTheme="minorHAnsi" w:hAnsiTheme="minorHAnsi" w:cstheme="minorHAnsi"/>
        </w:rPr>
        <w:t xml:space="preserve">kampanii. </w:t>
      </w:r>
      <w:r w:rsidR="0003410E" w:rsidRPr="00F71B47">
        <w:rPr>
          <w:rFonts w:asciiTheme="minorHAnsi" w:hAnsiTheme="minorHAnsi" w:cstheme="minorHAnsi"/>
        </w:rPr>
        <w:t>Baner może być zmieniony</w:t>
      </w:r>
      <w:r w:rsidR="0081530D" w:rsidRPr="00F71B47">
        <w:rPr>
          <w:rFonts w:asciiTheme="minorHAnsi" w:hAnsiTheme="minorHAnsi" w:cstheme="minorHAnsi"/>
        </w:rPr>
        <w:t xml:space="preserve"> maksymalnie do 3 razy w trakcie trwania danej kampanii. </w:t>
      </w:r>
    </w:p>
    <w:p w14:paraId="0A255FAB" w14:textId="56CD9CF0" w:rsidR="00E35BF9" w:rsidRPr="00F71B47" w:rsidRDefault="00E35BF9" w:rsidP="00D73B82">
      <w:pPr>
        <w:pStyle w:val="Akapitzlist"/>
        <w:numPr>
          <w:ilvl w:val="0"/>
          <w:numId w:val="5"/>
        </w:numPr>
        <w:tabs>
          <w:tab w:val="left" w:pos="6585"/>
        </w:tabs>
        <w:spacing w:line="276" w:lineRule="auto"/>
        <w:rPr>
          <w:rFonts w:asciiTheme="minorHAnsi" w:hAnsiTheme="minorHAnsi" w:cstheme="minorHAnsi"/>
          <w:b/>
        </w:rPr>
      </w:pPr>
      <w:bookmarkStart w:id="1" w:name="_Hlk3288954"/>
      <w:r w:rsidRPr="00F71B47">
        <w:rPr>
          <w:rFonts w:asciiTheme="minorHAnsi" w:hAnsiTheme="minorHAnsi" w:cstheme="minorHAnsi"/>
          <w:b/>
        </w:rPr>
        <w:t>Harmonogram działań</w:t>
      </w:r>
      <w:r w:rsidR="00FB0E22" w:rsidRPr="00F71B47">
        <w:rPr>
          <w:rFonts w:asciiTheme="minorHAnsi" w:hAnsiTheme="minorHAnsi" w:cstheme="minorHAnsi"/>
          <w:b/>
        </w:rPr>
        <w:t>:</w:t>
      </w:r>
    </w:p>
    <w:p w14:paraId="77530C2D" w14:textId="78631E93" w:rsidR="00A91CA2" w:rsidRPr="00F71B47" w:rsidRDefault="00826EEB" w:rsidP="00470DE2">
      <w:pPr>
        <w:pStyle w:val="Akapitzlist"/>
        <w:numPr>
          <w:ilvl w:val="1"/>
          <w:numId w:val="29"/>
        </w:num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 xml:space="preserve">W ciągu 5 dni </w:t>
      </w:r>
      <w:r w:rsidR="003B17C3" w:rsidRPr="00F71B47">
        <w:rPr>
          <w:rFonts w:asciiTheme="minorHAnsi" w:hAnsiTheme="minorHAnsi" w:cstheme="minorHAnsi"/>
        </w:rPr>
        <w:t xml:space="preserve">roboczych </w:t>
      </w:r>
      <w:r w:rsidRPr="00F71B47">
        <w:rPr>
          <w:rFonts w:asciiTheme="minorHAnsi" w:hAnsiTheme="minorHAnsi" w:cstheme="minorHAnsi"/>
        </w:rPr>
        <w:t>od zawarcia umowy Wykonawca przedstawi do akce</w:t>
      </w:r>
      <w:r w:rsidR="009C72BE" w:rsidRPr="00F71B47">
        <w:rPr>
          <w:rFonts w:asciiTheme="minorHAnsi" w:hAnsiTheme="minorHAnsi" w:cstheme="minorHAnsi"/>
        </w:rPr>
        <w:t>p</w:t>
      </w:r>
      <w:r w:rsidRPr="00F71B47">
        <w:rPr>
          <w:rFonts w:asciiTheme="minorHAnsi" w:hAnsiTheme="minorHAnsi" w:cstheme="minorHAnsi"/>
        </w:rPr>
        <w:t xml:space="preserve">tacji </w:t>
      </w:r>
      <w:r w:rsidR="009C72BE" w:rsidRPr="00F71B47">
        <w:rPr>
          <w:rFonts w:asciiTheme="minorHAnsi" w:hAnsiTheme="minorHAnsi" w:cstheme="minorHAnsi"/>
        </w:rPr>
        <w:t xml:space="preserve">Zamawiającego </w:t>
      </w:r>
      <w:r w:rsidRPr="00F71B47">
        <w:rPr>
          <w:rFonts w:asciiTheme="minorHAnsi" w:hAnsiTheme="minorHAnsi" w:cstheme="minorHAnsi"/>
        </w:rPr>
        <w:t xml:space="preserve">harmonogram </w:t>
      </w:r>
      <w:r w:rsidR="009C72BE" w:rsidRPr="00F71B47">
        <w:rPr>
          <w:rFonts w:asciiTheme="minorHAnsi" w:hAnsiTheme="minorHAnsi" w:cstheme="minorHAnsi"/>
        </w:rPr>
        <w:t xml:space="preserve">wszystkich </w:t>
      </w:r>
      <w:r w:rsidRPr="00F71B47">
        <w:rPr>
          <w:rFonts w:asciiTheme="minorHAnsi" w:hAnsiTheme="minorHAnsi" w:cstheme="minorHAnsi"/>
        </w:rPr>
        <w:t>działań</w:t>
      </w:r>
      <w:r w:rsidR="009C72BE" w:rsidRPr="00F71B47">
        <w:rPr>
          <w:rFonts w:asciiTheme="minorHAnsi" w:hAnsiTheme="minorHAnsi" w:cstheme="minorHAnsi"/>
        </w:rPr>
        <w:t xml:space="preserve"> wskazanych w pkt. </w:t>
      </w:r>
      <w:r w:rsidR="0003410E" w:rsidRPr="00F71B47">
        <w:rPr>
          <w:rFonts w:asciiTheme="minorHAnsi" w:hAnsiTheme="minorHAnsi" w:cstheme="minorHAnsi"/>
        </w:rPr>
        <w:t>6</w:t>
      </w:r>
      <w:r w:rsidRPr="00F71B47">
        <w:rPr>
          <w:rFonts w:asciiTheme="minorHAnsi" w:hAnsiTheme="minorHAnsi" w:cstheme="minorHAnsi"/>
        </w:rPr>
        <w:t xml:space="preserve">. </w:t>
      </w:r>
      <w:r w:rsidR="009C72BE" w:rsidRPr="00F71B47">
        <w:rPr>
          <w:rFonts w:asciiTheme="minorHAnsi" w:hAnsiTheme="minorHAnsi" w:cstheme="minorHAnsi"/>
        </w:rPr>
        <w:t>Zamawiający dokona akcepta</w:t>
      </w:r>
      <w:r w:rsidR="00136F88" w:rsidRPr="00F71B47">
        <w:rPr>
          <w:rFonts w:asciiTheme="minorHAnsi" w:hAnsiTheme="minorHAnsi" w:cstheme="minorHAnsi"/>
        </w:rPr>
        <w:t>c</w:t>
      </w:r>
      <w:r w:rsidR="009C72BE" w:rsidRPr="00F71B47">
        <w:rPr>
          <w:rFonts w:asciiTheme="minorHAnsi" w:hAnsiTheme="minorHAnsi" w:cstheme="minorHAnsi"/>
        </w:rPr>
        <w:t xml:space="preserve">ji </w:t>
      </w:r>
      <w:r w:rsidR="00136F88" w:rsidRPr="00F71B47">
        <w:rPr>
          <w:rFonts w:asciiTheme="minorHAnsi" w:hAnsiTheme="minorHAnsi" w:cstheme="minorHAnsi"/>
        </w:rPr>
        <w:t>l</w:t>
      </w:r>
      <w:r w:rsidR="009C72BE" w:rsidRPr="00F71B47">
        <w:rPr>
          <w:rFonts w:asciiTheme="minorHAnsi" w:hAnsiTheme="minorHAnsi" w:cstheme="minorHAnsi"/>
        </w:rPr>
        <w:t xml:space="preserve">ub zgłosi uwagi do harmonogramu w terminie </w:t>
      </w:r>
      <w:r w:rsidR="001E234F" w:rsidRPr="00F71B47">
        <w:rPr>
          <w:rFonts w:asciiTheme="minorHAnsi" w:hAnsiTheme="minorHAnsi" w:cstheme="minorHAnsi"/>
        </w:rPr>
        <w:t>3</w:t>
      </w:r>
      <w:r w:rsidR="00136F88" w:rsidRPr="00F71B47">
        <w:rPr>
          <w:rFonts w:asciiTheme="minorHAnsi" w:hAnsiTheme="minorHAnsi" w:cstheme="minorHAnsi"/>
        </w:rPr>
        <w:t xml:space="preserve"> dni roboczych </w:t>
      </w:r>
      <w:r w:rsidR="009C72BE" w:rsidRPr="00F71B47">
        <w:rPr>
          <w:rFonts w:asciiTheme="minorHAnsi" w:hAnsiTheme="minorHAnsi" w:cstheme="minorHAnsi"/>
        </w:rPr>
        <w:t>od dnia jego otrzymania. Wykonawca dokona wskazanych przez Zamaw</w:t>
      </w:r>
      <w:r w:rsidR="00136F88" w:rsidRPr="00F71B47">
        <w:rPr>
          <w:rFonts w:asciiTheme="minorHAnsi" w:hAnsiTheme="minorHAnsi" w:cstheme="minorHAnsi"/>
        </w:rPr>
        <w:t>ia</w:t>
      </w:r>
      <w:r w:rsidR="009C72BE" w:rsidRPr="00F71B47">
        <w:rPr>
          <w:rFonts w:asciiTheme="minorHAnsi" w:hAnsiTheme="minorHAnsi" w:cstheme="minorHAnsi"/>
        </w:rPr>
        <w:t>jącego zmian i poprawek w terminie 2 dni roboczych od dnia prz</w:t>
      </w:r>
      <w:r w:rsidR="00136F88" w:rsidRPr="00F71B47">
        <w:rPr>
          <w:rFonts w:asciiTheme="minorHAnsi" w:hAnsiTheme="minorHAnsi" w:cstheme="minorHAnsi"/>
        </w:rPr>
        <w:t>e</w:t>
      </w:r>
      <w:r w:rsidR="009C72BE" w:rsidRPr="00F71B47">
        <w:rPr>
          <w:rFonts w:asciiTheme="minorHAnsi" w:hAnsiTheme="minorHAnsi" w:cstheme="minorHAnsi"/>
        </w:rPr>
        <w:t xml:space="preserve">kazania uwag przez Zamawiającego. Zamawiający zastrzega sobie możliwość maksymalnie dwukrotnego zgłoszenia uwag do proponowanego przez </w:t>
      </w:r>
      <w:r w:rsidR="003B17C3" w:rsidRPr="00F71B47">
        <w:rPr>
          <w:rFonts w:asciiTheme="minorHAnsi" w:hAnsiTheme="minorHAnsi" w:cstheme="minorHAnsi"/>
        </w:rPr>
        <w:t>W</w:t>
      </w:r>
      <w:r w:rsidR="009C72BE" w:rsidRPr="00F71B47">
        <w:rPr>
          <w:rFonts w:asciiTheme="minorHAnsi" w:hAnsiTheme="minorHAnsi" w:cstheme="minorHAnsi"/>
        </w:rPr>
        <w:t xml:space="preserve">ykonawcę harmonogramu. </w:t>
      </w:r>
    </w:p>
    <w:p w14:paraId="4365D582" w14:textId="0D98D422" w:rsidR="00A91CA2" w:rsidRPr="00F71B47" w:rsidRDefault="00826EEB" w:rsidP="00470DE2">
      <w:pPr>
        <w:pStyle w:val="Akapitzlist"/>
        <w:numPr>
          <w:ilvl w:val="1"/>
          <w:numId w:val="29"/>
        </w:num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>W sytuacjach nieprzewidzianych, związanych z nagłymi zmianami w</w:t>
      </w:r>
      <w:r w:rsidR="00D07D3F" w:rsidRPr="00F71B47">
        <w:rPr>
          <w:rFonts w:asciiTheme="minorHAnsi" w:hAnsiTheme="minorHAnsi" w:cstheme="minorHAnsi"/>
        </w:rPr>
        <w:t xml:space="preserve"> </w:t>
      </w:r>
      <w:r w:rsidRPr="00F71B47">
        <w:rPr>
          <w:rFonts w:asciiTheme="minorHAnsi" w:hAnsiTheme="minorHAnsi" w:cstheme="minorHAnsi"/>
        </w:rPr>
        <w:t xml:space="preserve">harmonogramie realizacji projektu e-zdrowie (P1), Zamawiający zastrzega możliwość zgłoszenia wstrzymania lub/i przesunięcia publikacji w pierwotnym terminie określonym w </w:t>
      </w:r>
      <w:r w:rsidR="009C72BE" w:rsidRPr="00F71B47">
        <w:rPr>
          <w:rFonts w:asciiTheme="minorHAnsi" w:hAnsiTheme="minorHAnsi" w:cstheme="minorHAnsi"/>
        </w:rPr>
        <w:t xml:space="preserve">harmonogramie. </w:t>
      </w:r>
    </w:p>
    <w:p w14:paraId="561FABDA" w14:textId="2D36FB92" w:rsidR="00A91CA2" w:rsidRPr="00F71B47" w:rsidRDefault="00E35BF9" w:rsidP="00470DE2">
      <w:pPr>
        <w:pStyle w:val="Akapitzlist"/>
        <w:numPr>
          <w:ilvl w:val="1"/>
          <w:numId w:val="29"/>
        </w:num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 xml:space="preserve">Min. na </w:t>
      </w:r>
      <w:r w:rsidR="00826EEB" w:rsidRPr="00F71B47">
        <w:rPr>
          <w:rFonts w:asciiTheme="minorHAnsi" w:hAnsiTheme="minorHAnsi" w:cstheme="minorHAnsi"/>
        </w:rPr>
        <w:t xml:space="preserve">5 </w:t>
      </w:r>
      <w:r w:rsidRPr="00F71B47">
        <w:rPr>
          <w:rFonts w:asciiTheme="minorHAnsi" w:hAnsiTheme="minorHAnsi" w:cstheme="minorHAnsi"/>
        </w:rPr>
        <w:t xml:space="preserve">dni </w:t>
      </w:r>
      <w:r w:rsidR="003B17C3" w:rsidRPr="00F71B47">
        <w:rPr>
          <w:rFonts w:asciiTheme="minorHAnsi" w:hAnsiTheme="minorHAnsi" w:cstheme="minorHAnsi"/>
        </w:rPr>
        <w:t xml:space="preserve">roboczych </w:t>
      </w:r>
      <w:r w:rsidRPr="00F71B47">
        <w:rPr>
          <w:rFonts w:asciiTheme="minorHAnsi" w:hAnsiTheme="minorHAnsi" w:cstheme="minorHAnsi"/>
        </w:rPr>
        <w:t>przed zaplanowaną publikacją artykułu</w:t>
      </w:r>
      <w:r w:rsidR="001E234F" w:rsidRPr="00F71B47">
        <w:rPr>
          <w:rFonts w:asciiTheme="minorHAnsi" w:hAnsiTheme="minorHAnsi" w:cstheme="minorHAnsi"/>
        </w:rPr>
        <w:t xml:space="preserve"> bądź </w:t>
      </w:r>
      <w:r w:rsidR="009C72BE" w:rsidRPr="00F71B47">
        <w:rPr>
          <w:rFonts w:asciiTheme="minorHAnsi" w:hAnsiTheme="minorHAnsi" w:cstheme="minorHAnsi"/>
        </w:rPr>
        <w:t xml:space="preserve">dodatku </w:t>
      </w:r>
      <w:r w:rsidRPr="00F71B47">
        <w:rPr>
          <w:rFonts w:asciiTheme="minorHAnsi" w:hAnsiTheme="minorHAnsi" w:cstheme="minorHAnsi"/>
        </w:rPr>
        <w:t>Wykonawca przekaże Zamawiającemu drogą elektroniczn</w:t>
      </w:r>
      <w:r w:rsidR="001E234F" w:rsidRPr="00F71B47">
        <w:rPr>
          <w:rFonts w:asciiTheme="minorHAnsi" w:hAnsiTheme="minorHAnsi" w:cstheme="minorHAnsi"/>
        </w:rPr>
        <w:t>ą materiał</w:t>
      </w:r>
      <w:r w:rsidR="00F6327F" w:rsidRPr="00F71B47">
        <w:rPr>
          <w:rFonts w:asciiTheme="minorHAnsi" w:hAnsiTheme="minorHAnsi" w:cstheme="minorHAnsi"/>
        </w:rPr>
        <w:t xml:space="preserve"> </w:t>
      </w:r>
      <w:r w:rsidRPr="00F71B47">
        <w:rPr>
          <w:rFonts w:asciiTheme="minorHAnsi" w:hAnsiTheme="minorHAnsi" w:cstheme="minorHAnsi"/>
        </w:rPr>
        <w:t>w formacie do edycji (np. doc/docx) celem jego akceptacji lub zgłoszenia ewentualnych uwag</w:t>
      </w:r>
      <w:r w:rsidR="0051500A" w:rsidRPr="00F71B47">
        <w:rPr>
          <w:rFonts w:asciiTheme="minorHAnsi" w:hAnsiTheme="minorHAnsi" w:cstheme="minorHAnsi"/>
        </w:rPr>
        <w:t>.</w:t>
      </w:r>
    </w:p>
    <w:p w14:paraId="55E20DDC" w14:textId="75EBA792" w:rsidR="00A91CA2" w:rsidRPr="00F71B47" w:rsidRDefault="00E35BF9" w:rsidP="00470DE2">
      <w:pPr>
        <w:pStyle w:val="Akapitzlist"/>
        <w:numPr>
          <w:ilvl w:val="1"/>
          <w:numId w:val="29"/>
        </w:num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 xml:space="preserve">Zamawiający w terminie maksymalnie </w:t>
      </w:r>
      <w:r w:rsidR="00740C0C" w:rsidRPr="00F71B47">
        <w:rPr>
          <w:rFonts w:asciiTheme="minorHAnsi" w:hAnsiTheme="minorHAnsi" w:cstheme="minorHAnsi"/>
        </w:rPr>
        <w:t>2</w:t>
      </w:r>
      <w:r w:rsidRPr="00F71B47">
        <w:rPr>
          <w:rFonts w:asciiTheme="minorHAnsi" w:hAnsiTheme="minorHAnsi" w:cstheme="minorHAnsi"/>
        </w:rPr>
        <w:t xml:space="preserve"> dni roboczych od otrzymania projektu artykułu </w:t>
      </w:r>
      <w:r w:rsidR="00470DE2" w:rsidRPr="00F71B47">
        <w:rPr>
          <w:rFonts w:asciiTheme="minorHAnsi" w:hAnsiTheme="minorHAnsi" w:cstheme="minorHAnsi"/>
        </w:rPr>
        <w:t xml:space="preserve">bądź dodatku </w:t>
      </w:r>
      <w:r w:rsidRPr="00F71B47">
        <w:rPr>
          <w:rFonts w:asciiTheme="minorHAnsi" w:hAnsiTheme="minorHAnsi" w:cstheme="minorHAnsi"/>
        </w:rPr>
        <w:t>poinformuje Wykonawcę drogą elektroniczną o dokonanej akceptacji lub zgłosi uwagi; Wykonawca zobowiązuje się do dokonania ewentualnych korekt najpóźniej w ciągu 2 dni roboczych od otrzymanych uwag</w:t>
      </w:r>
      <w:r w:rsidR="0051500A" w:rsidRPr="00F71B47">
        <w:rPr>
          <w:rFonts w:asciiTheme="minorHAnsi" w:hAnsiTheme="minorHAnsi" w:cstheme="minorHAnsi"/>
        </w:rPr>
        <w:t>.</w:t>
      </w:r>
    </w:p>
    <w:p w14:paraId="4A405FBD" w14:textId="4A6B1B72" w:rsidR="00A91CA2" w:rsidRPr="00F71B47" w:rsidRDefault="00E35BF9" w:rsidP="00470DE2">
      <w:pPr>
        <w:pStyle w:val="Akapitzlist"/>
        <w:numPr>
          <w:ilvl w:val="1"/>
          <w:numId w:val="29"/>
        </w:num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 xml:space="preserve">Wersja ostateczna </w:t>
      </w:r>
      <w:r w:rsidR="00740C0C" w:rsidRPr="00F71B47">
        <w:rPr>
          <w:rFonts w:asciiTheme="minorHAnsi" w:hAnsiTheme="minorHAnsi" w:cstheme="minorHAnsi"/>
        </w:rPr>
        <w:t>artykułu</w:t>
      </w:r>
      <w:r w:rsidR="00470DE2" w:rsidRPr="00F71B47">
        <w:rPr>
          <w:rFonts w:asciiTheme="minorHAnsi" w:hAnsiTheme="minorHAnsi" w:cstheme="minorHAnsi"/>
        </w:rPr>
        <w:t xml:space="preserve"> bądź dodatku</w:t>
      </w:r>
      <w:r w:rsidRPr="00F71B47">
        <w:rPr>
          <w:rFonts w:asciiTheme="minorHAnsi" w:hAnsiTheme="minorHAnsi" w:cstheme="minorHAnsi"/>
        </w:rPr>
        <w:t>, która uzyskała akceptację Zamawiającego zapisywana jest w formacie .pdf i przekazywana Zamawiającemu drogą elektroniczną</w:t>
      </w:r>
      <w:r w:rsidR="0051500A" w:rsidRPr="00F71B47">
        <w:rPr>
          <w:rFonts w:asciiTheme="minorHAnsi" w:hAnsiTheme="minorHAnsi" w:cstheme="minorHAnsi"/>
        </w:rPr>
        <w:t>.</w:t>
      </w:r>
    </w:p>
    <w:p w14:paraId="51E72FDE" w14:textId="09A9A50C" w:rsidR="00A91CA2" w:rsidRPr="00F71B47" w:rsidRDefault="00E35BF9" w:rsidP="00470DE2">
      <w:pPr>
        <w:pStyle w:val="Akapitzlist"/>
        <w:numPr>
          <w:ilvl w:val="1"/>
          <w:numId w:val="29"/>
        </w:num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 xml:space="preserve">Wykonawca nie może opublikować </w:t>
      </w:r>
      <w:r w:rsidR="001E234F" w:rsidRPr="00F71B47">
        <w:rPr>
          <w:rFonts w:asciiTheme="minorHAnsi" w:hAnsiTheme="minorHAnsi" w:cstheme="minorHAnsi"/>
        </w:rPr>
        <w:t>żadnego materiału informacyjno-edukacyjnego</w:t>
      </w:r>
      <w:r w:rsidRPr="00F71B47">
        <w:rPr>
          <w:rFonts w:asciiTheme="minorHAnsi" w:hAnsiTheme="minorHAnsi" w:cstheme="minorHAnsi"/>
        </w:rPr>
        <w:t>, którego treść nie została zaakceptowana przez Zamawiającego</w:t>
      </w:r>
      <w:bookmarkEnd w:id="1"/>
      <w:r w:rsidR="0051500A" w:rsidRPr="00F71B47">
        <w:rPr>
          <w:rFonts w:asciiTheme="minorHAnsi" w:hAnsiTheme="minorHAnsi" w:cstheme="minorHAnsi"/>
        </w:rPr>
        <w:t>.</w:t>
      </w:r>
    </w:p>
    <w:p w14:paraId="61B881D7" w14:textId="78E0D016" w:rsidR="00E35BF9" w:rsidRPr="00F71B47" w:rsidRDefault="00E35BF9" w:rsidP="00470DE2">
      <w:pPr>
        <w:pStyle w:val="Akapitzlist"/>
        <w:numPr>
          <w:ilvl w:val="1"/>
          <w:numId w:val="29"/>
        </w:num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>Najpóźniej następnego dnia roboczego, licząc od dnia ukazania się artykułu</w:t>
      </w:r>
      <w:r w:rsidR="0051500A" w:rsidRPr="00F71B47">
        <w:rPr>
          <w:rFonts w:asciiTheme="minorHAnsi" w:hAnsiTheme="minorHAnsi" w:cstheme="minorHAnsi"/>
        </w:rPr>
        <w:t xml:space="preserve"> lub dodatku</w:t>
      </w:r>
      <w:r w:rsidRPr="00F71B47">
        <w:rPr>
          <w:rFonts w:asciiTheme="minorHAnsi" w:hAnsiTheme="minorHAnsi" w:cstheme="minorHAnsi"/>
        </w:rPr>
        <w:t>, Wykonawca prześle drog</w:t>
      </w:r>
      <w:r w:rsidR="00B03570" w:rsidRPr="00F71B47">
        <w:rPr>
          <w:rFonts w:asciiTheme="minorHAnsi" w:hAnsiTheme="minorHAnsi" w:cstheme="minorHAnsi"/>
        </w:rPr>
        <w:t>ą</w:t>
      </w:r>
      <w:r w:rsidRPr="00F71B47">
        <w:rPr>
          <w:rFonts w:asciiTheme="minorHAnsi" w:hAnsiTheme="minorHAnsi" w:cstheme="minorHAnsi"/>
        </w:rPr>
        <w:t xml:space="preserve"> elektroniczną w formacie .pdf skany stron z </w:t>
      </w:r>
      <w:r w:rsidR="00A70EF6" w:rsidRPr="00F71B47">
        <w:rPr>
          <w:rFonts w:asciiTheme="minorHAnsi" w:hAnsiTheme="minorHAnsi" w:cstheme="minorHAnsi"/>
        </w:rPr>
        <w:t>tygodnika</w:t>
      </w:r>
      <w:r w:rsidRPr="00F71B47">
        <w:rPr>
          <w:rFonts w:asciiTheme="minorHAnsi" w:hAnsiTheme="minorHAnsi" w:cstheme="minorHAnsi"/>
        </w:rPr>
        <w:t>, potwierdzające ukazanie się artykułów</w:t>
      </w:r>
      <w:r w:rsidR="0051500A" w:rsidRPr="00F71B47">
        <w:rPr>
          <w:rFonts w:asciiTheme="minorHAnsi" w:hAnsiTheme="minorHAnsi" w:cstheme="minorHAnsi"/>
        </w:rPr>
        <w:t xml:space="preserve"> lub dodatku</w:t>
      </w:r>
      <w:r w:rsidRPr="00F71B47">
        <w:rPr>
          <w:rFonts w:asciiTheme="minorHAnsi" w:hAnsiTheme="minorHAnsi" w:cstheme="minorHAnsi"/>
        </w:rPr>
        <w:t>.</w:t>
      </w:r>
      <w:r w:rsidR="0003410E" w:rsidRPr="00F71B47">
        <w:rPr>
          <w:rFonts w:asciiTheme="minorHAnsi" w:hAnsiTheme="minorHAnsi" w:cstheme="minorHAnsi"/>
        </w:rPr>
        <w:t xml:space="preserve"> Wykonawca przekaże również screeny</w:t>
      </w:r>
      <w:r w:rsidR="0051500A" w:rsidRPr="00F71B47">
        <w:rPr>
          <w:rFonts w:asciiTheme="minorHAnsi" w:hAnsiTheme="minorHAnsi" w:cstheme="minorHAnsi"/>
        </w:rPr>
        <w:t xml:space="preserve"> z serwisów internetowych/stacji telewizyjnych</w:t>
      </w:r>
      <w:r w:rsidR="0003410E" w:rsidRPr="00F71B47">
        <w:rPr>
          <w:rFonts w:asciiTheme="minorHAnsi" w:hAnsiTheme="minorHAnsi" w:cstheme="minorHAnsi"/>
        </w:rPr>
        <w:t xml:space="preserve"> potwierdzające realizację działań w ramach promocji on-line</w:t>
      </w:r>
      <w:r w:rsidR="0051500A" w:rsidRPr="00F71B47">
        <w:rPr>
          <w:rFonts w:asciiTheme="minorHAnsi" w:hAnsiTheme="minorHAnsi" w:cstheme="minorHAnsi"/>
        </w:rPr>
        <w:t xml:space="preserve">. </w:t>
      </w:r>
    </w:p>
    <w:p w14:paraId="6E7D5608" w14:textId="36572608" w:rsidR="00BD13E1" w:rsidRPr="00F71B47" w:rsidRDefault="00BD13E1" w:rsidP="00D73B82">
      <w:pPr>
        <w:pStyle w:val="Akapitzlist"/>
        <w:numPr>
          <w:ilvl w:val="0"/>
          <w:numId w:val="5"/>
        </w:numPr>
        <w:spacing w:before="240" w:after="0" w:line="276" w:lineRule="auto"/>
        <w:ind w:right="11"/>
        <w:rPr>
          <w:rFonts w:asciiTheme="minorHAnsi" w:hAnsiTheme="minorHAnsi" w:cstheme="minorHAnsi"/>
          <w:b/>
        </w:rPr>
      </w:pPr>
      <w:r w:rsidRPr="00F71B47">
        <w:rPr>
          <w:rFonts w:asciiTheme="minorHAnsi" w:hAnsiTheme="minorHAnsi" w:cstheme="minorHAnsi"/>
        </w:rPr>
        <w:t xml:space="preserve">Wykonawca przygotuje </w:t>
      </w:r>
      <w:r w:rsidRPr="00F71B47">
        <w:rPr>
          <w:rFonts w:asciiTheme="minorHAnsi" w:hAnsiTheme="minorHAnsi" w:cstheme="minorHAnsi"/>
          <w:b/>
        </w:rPr>
        <w:t>raport z realizacji</w:t>
      </w:r>
      <w:r w:rsidRPr="00F71B47">
        <w:rPr>
          <w:rFonts w:asciiTheme="minorHAnsi" w:hAnsiTheme="minorHAnsi" w:cstheme="minorHAnsi"/>
        </w:rPr>
        <w:t xml:space="preserve"> </w:t>
      </w:r>
      <w:r w:rsidRPr="00F71B47">
        <w:rPr>
          <w:rFonts w:asciiTheme="minorHAnsi" w:hAnsiTheme="minorHAnsi" w:cstheme="minorHAnsi"/>
          <w:b/>
        </w:rPr>
        <w:t>kampanii informacy</w:t>
      </w:r>
      <w:r w:rsidR="009C72BE" w:rsidRPr="00F71B47">
        <w:rPr>
          <w:rFonts w:asciiTheme="minorHAnsi" w:hAnsiTheme="minorHAnsi" w:cstheme="minorHAnsi"/>
          <w:b/>
        </w:rPr>
        <w:t>j</w:t>
      </w:r>
      <w:r w:rsidRPr="00F71B47">
        <w:rPr>
          <w:rFonts w:asciiTheme="minorHAnsi" w:hAnsiTheme="minorHAnsi" w:cstheme="minorHAnsi"/>
          <w:b/>
        </w:rPr>
        <w:t>no-edukacyjnej</w:t>
      </w:r>
      <w:r w:rsidR="00D07D3F" w:rsidRPr="00F71B47">
        <w:rPr>
          <w:rFonts w:asciiTheme="minorHAnsi" w:hAnsiTheme="minorHAnsi" w:cstheme="minorHAnsi"/>
        </w:rPr>
        <w:t xml:space="preserve"> </w:t>
      </w:r>
      <w:r w:rsidRPr="00F71B47">
        <w:rPr>
          <w:rFonts w:asciiTheme="minorHAnsi" w:hAnsiTheme="minorHAnsi" w:cstheme="minorHAnsi"/>
        </w:rPr>
        <w:t xml:space="preserve">do akceptacji Zamawiającego w terminie do </w:t>
      </w:r>
      <w:r w:rsidR="001E234F" w:rsidRPr="00F71B47">
        <w:rPr>
          <w:rFonts w:asciiTheme="minorHAnsi" w:hAnsiTheme="minorHAnsi" w:cstheme="minorHAnsi"/>
        </w:rPr>
        <w:t>10</w:t>
      </w:r>
      <w:r w:rsidRPr="00F71B47">
        <w:rPr>
          <w:rFonts w:asciiTheme="minorHAnsi" w:hAnsiTheme="minorHAnsi" w:cstheme="minorHAnsi"/>
        </w:rPr>
        <w:t xml:space="preserve"> dni roboczych od dnia publikacji ostatniego materiału. Zamawiający dokona akceptacji raportu lub zgłosi do niego uwagi w terminie do 3 dni roboczych od dnia jego otrzymania. Wykonawca dokona wskazanych przez Zamawiającego zmian i poprawek w terminie do 2 dni roboczych od dnia przekazania uwag przez Zamawiającego. Zamawiający zastrzega sobie możliwość maksymalnie dwukrotnego zgłoszenia uwag do proponowanego przez Wykonawcę raportu. </w:t>
      </w:r>
    </w:p>
    <w:p w14:paraId="595A5A1B" w14:textId="716D33E8" w:rsidR="00BD13E1" w:rsidRPr="00F71B47" w:rsidRDefault="00BD13E1" w:rsidP="00D73B82">
      <w:pPr>
        <w:pStyle w:val="Akapitzlist"/>
        <w:numPr>
          <w:ilvl w:val="0"/>
          <w:numId w:val="5"/>
        </w:numPr>
        <w:spacing w:line="276" w:lineRule="auto"/>
        <w:ind w:right="14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  <w:b/>
        </w:rPr>
        <w:lastRenderedPageBreak/>
        <w:t xml:space="preserve">Raport </w:t>
      </w:r>
      <w:r w:rsidR="00740C0C" w:rsidRPr="00F71B47">
        <w:rPr>
          <w:rFonts w:asciiTheme="minorHAnsi" w:hAnsiTheme="minorHAnsi" w:cstheme="minorHAnsi"/>
          <w:b/>
        </w:rPr>
        <w:t xml:space="preserve">z realizacji kampanii informacyjno-edukacyjnej </w:t>
      </w:r>
      <w:r w:rsidRPr="00F71B47">
        <w:rPr>
          <w:rFonts w:asciiTheme="minorHAnsi" w:hAnsiTheme="minorHAnsi" w:cstheme="minorHAnsi"/>
        </w:rPr>
        <w:t>powinien zawierać szczegółową i rzetelną informację z całości działań przeprowadzonych przez Wykonawcę. Raport będzie zawierał elementy takie jak m.in.:</w:t>
      </w:r>
    </w:p>
    <w:p w14:paraId="7A3F988B" w14:textId="68CF2756" w:rsidR="00BD13E1" w:rsidRPr="00F71B47" w:rsidRDefault="00BD13E1" w:rsidP="00D73B82">
      <w:pPr>
        <w:numPr>
          <w:ilvl w:val="0"/>
          <w:numId w:val="14"/>
        </w:numPr>
        <w:spacing w:line="276" w:lineRule="auto"/>
        <w:ind w:right="14"/>
        <w:contextualSpacing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 xml:space="preserve">prasa - tytuł, nakład, sprzedaż, </w:t>
      </w:r>
      <w:r w:rsidR="001E234F" w:rsidRPr="00F71B47">
        <w:rPr>
          <w:rFonts w:asciiTheme="minorHAnsi" w:hAnsiTheme="minorHAnsi" w:cstheme="minorHAnsi"/>
        </w:rPr>
        <w:t>współ</w:t>
      </w:r>
      <w:r w:rsidRPr="00F71B47">
        <w:rPr>
          <w:rFonts w:asciiTheme="minorHAnsi" w:hAnsiTheme="minorHAnsi" w:cstheme="minorHAnsi"/>
        </w:rPr>
        <w:t>czytelnictwo</w:t>
      </w:r>
      <w:r w:rsidR="006D569E" w:rsidRPr="00F71B47">
        <w:rPr>
          <w:rFonts w:asciiTheme="minorHAnsi" w:hAnsiTheme="minorHAnsi" w:cstheme="minorHAnsi"/>
        </w:rPr>
        <w:t>, profil czytelnika</w:t>
      </w:r>
      <w:r w:rsidRPr="00F71B47">
        <w:rPr>
          <w:rFonts w:asciiTheme="minorHAnsi" w:hAnsiTheme="minorHAnsi" w:cstheme="minorHAnsi"/>
        </w:rPr>
        <w:t xml:space="preserve">; </w:t>
      </w:r>
    </w:p>
    <w:p w14:paraId="74CC0B6C" w14:textId="5D2D12B0" w:rsidR="00BD13E1" w:rsidRPr="00F71B47" w:rsidRDefault="00BD13E1" w:rsidP="00D73B82">
      <w:pPr>
        <w:numPr>
          <w:ilvl w:val="0"/>
          <w:numId w:val="14"/>
        </w:numPr>
        <w:spacing w:line="276" w:lineRule="auto"/>
        <w:ind w:right="14"/>
        <w:contextualSpacing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>artykuły - terminy, miejsce, czas publikacji</w:t>
      </w:r>
      <w:r w:rsidR="0085513B" w:rsidRPr="00F71B47">
        <w:rPr>
          <w:rFonts w:asciiTheme="minorHAnsi" w:hAnsiTheme="minorHAnsi" w:cstheme="minorHAnsi"/>
        </w:rPr>
        <w:t xml:space="preserve">, </w:t>
      </w:r>
      <w:r w:rsidRPr="00F71B47">
        <w:rPr>
          <w:rFonts w:asciiTheme="minorHAnsi" w:hAnsiTheme="minorHAnsi" w:cstheme="minorHAnsi"/>
        </w:rPr>
        <w:t>kontekst/skrót artykułu</w:t>
      </w:r>
      <w:r w:rsidR="006D569E" w:rsidRPr="00F71B47">
        <w:rPr>
          <w:rFonts w:asciiTheme="minorHAnsi" w:hAnsiTheme="minorHAnsi" w:cstheme="minorHAnsi"/>
        </w:rPr>
        <w:t>, informacja o pr</w:t>
      </w:r>
      <w:r w:rsidR="00AA7914" w:rsidRPr="00F71B47">
        <w:rPr>
          <w:rFonts w:asciiTheme="minorHAnsi" w:hAnsiTheme="minorHAnsi" w:cstheme="minorHAnsi"/>
        </w:rPr>
        <w:t>o</w:t>
      </w:r>
      <w:r w:rsidR="006D569E" w:rsidRPr="00F71B47">
        <w:rPr>
          <w:rFonts w:asciiTheme="minorHAnsi" w:hAnsiTheme="minorHAnsi" w:cstheme="minorHAnsi"/>
        </w:rPr>
        <w:t>mocji on-line</w:t>
      </w:r>
      <w:r w:rsidR="0051500A" w:rsidRPr="00F71B47">
        <w:rPr>
          <w:rFonts w:asciiTheme="minorHAnsi" w:hAnsiTheme="minorHAnsi" w:cstheme="minorHAnsi"/>
        </w:rPr>
        <w:t xml:space="preserve"> – jakie działania zrealizowane, z jakim wynikiem</w:t>
      </w:r>
      <w:r w:rsidRPr="00F71B47">
        <w:rPr>
          <w:rFonts w:asciiTheme="minorHAnsi" w:hAnsiTheme="minorHAnsi" w:cstheme="minorHAnsi"/>
        </w:rPr>
        <w:t>;</w:t>
      </w:r>
    </w:p>
    <w:p w14:paraId="621DC165" w14:textId="39082087" w:rsidR="001E234F" w:rsidRPr="00F71B47" w:rsidRDefault="001E234F" w:rsidP="00D73B82">
      <w:pPr>
        <w:numPr>
          <w:ilvl w:val="0"/>
          <w:numId w:val="14"/>
        </w:numPr>
        <w:spacing w:line="276" w:lineRule="auto"/>
        <w:ind w:right="14"/>
        <w:contextualSpacing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 xml:space="preserve">spoty i działania w </w:t>
      </w:r>
      <w:r w:rsidR="0085513B" w:rsidRPr="00F71B47">
        <w:rPr>
          <w:rFonts w:asciiTheme="minorHAnsi" w:hAnsiTheme="minorHAnsi" w:cstheme="minorHAnsi"/>
        </w:rPr>
        <w:t>i</w:t>
      </w:r>
      <w:r w:rsidRPr="00F71B47">
        <w:rPr>
          <w:rFonts w:asciiTheme="minorHAnsi" w:hAnsiTheme="minorHAnsi" w:cstheme="minorHAnsi"/>
        </w:rPr>
        <w:t>nternecie</w:t>
      </w:r>
      <w:r w:rsidR="001C09DB" w:rsidRPr="00F71B47">
        <w:rPr>
          <w:rFonts w:asciiTheme="minorHAnsi" w:hAnsiTheme="minorHAnsi" w:cstheme="minorHAnsi"/>
        </w:rPr>
        <w:t xml:space="preserve">, </w:t>
      </w:r>
      <w:r w:rsidRPr="00F71B47">
        <w:rPr>
          <w:rFonts w:asciiTheme="minorHAnsi" w:hAnsiTheme="minorHAnsi" w:cstheme="minorHAnsi"/>
        </w:rPr>
        <w:t xml:space="preserve">– statystyki dot. zasięgu, oglądalności, interakcji itp.; </w:t>
      </w:r>
    </w:p>
    <w:p w14:paraId="5719684F" w14:textId="3C8638F9" w:rsidR="0051500A" w:rsidRPr="00F71B47" w:rsidRDefault="0051500A" w:rsidP="00D73B82">
      <w:pPr>
        <w:numPr>
          <w:ilvl w:val="0"/>
          <w:numId w:val="14"/>
        </w:numPr>
        <w:spacing w:line="276" w:lineRule="auto"/>
        <w:ind w:right="14"/>
        <w:contextualSpacing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>populacja objęta działaniami (l.</w:t>
      </w:r>
      <w:r w:rsidR="00A54590" w:rsidRPr="00F71B47">
        <w:rPr>
          <w:rFonts w:asciiTheme="minorHAnsi" w:hAnsiTheme="minorHAnsi" w:cstheme="minorHAnsi"/>
        </w:rPr>
        <w:t xml:space="preserve"> </w:t>
      </w:r>
      <w:r w:rsidRPr="00F71B47">
        <w:rPr>
          <w:rFonts w:asciiTheme="minorHAnsi" w:hAnsiTheme="minorHAnsi" w:cstheme="minorHAnsi"/>
        </w:rPr>
        <w:t>osób);</w:t>
      </w:r>
    </w:p>
    <w:p w14:paraId="55506417" w14:textId="2F54100B" w:rsidR="00BD13E1" w:rsidRPr="00F71B47" w:rsidRDefault="00BD13E1" w:rsidP="00D73B82">
      <w:pPr>
        <w:numPr>
          <w:ilvl w:val="0"/>
          <w:numId w:val="14"/>
        </w:numPr>
        <w:spacing w:line="276" w:lineRule="auto"/>
        <w:ind w:right="14"/>
        <w:contextualSpacing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>skany</w:t>
      </w:r>
      <w:r w:rsidR="0051500A" w:rsidRPr="00F71B47">
        <w:rPr>
          <w:rFonts w:asciiTheme="minorHAnsi" w:hAnsiTheme="minorHAnsi" w:cstheme="minorHAnsi"/>
        </w:rPr>
        <w:t>/screeny</w:t>
      </w:r>
      <w:r w:rsidRPr="00F71B47">
        <w:rPr>
          <w:rFonts w:asciiTheme="minorHAnsi" w:hAnsiTheme="minorHAnsi" w:cstheme="minorHAnsi"/>
        </w:rPr>
        <w:t xml:space="preserve"> wszystkich</w:t>
      </w:r>
      <w:r w:rsidR="0051500A" w:rsidRPr="00F71B47">
        <w:rPr>
          <w:rFonts w:asciiTheme="minorHAnsi" w:hAnsiTheme="minorHAnsi" w:cstheme="minorHAnsi"/>
        </w:rPr>
        <w:t xml:space="preserve"> produktów zrealizowanych w ramach umowy</w:t>
      </w:r>
      <w:r w:rsidRPr="00F71B47">
        <w:rPr>
          <w:rFonts w:asciiTheme="minorHAnsi" w:hAnsiTheme="minorHAnsi" w:cstheme="minorHAnsi"/>
        </w:rPr>
        <w:t xml:space="preserve">. </w:t>
      </w:r>
    </w:p>
    <w:p w14:paraId="628A5A45" w14:textId="71402985" w:rsidR="004B6052" w:rsidRPr="00F71B47" w:rsidRDefault="004B6052" w:rsidP="00D73B82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</w:rPr>
      </w:pPr>
    </w:p>
    <w:p w14:paraId="4585C7D4" w14:textId="5ECF1A8B" w:rsidR="001A037A" w:rsidRPr="00F71B47" w:rsidRDefault="0051500A" w:rsidP="00D73B82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 xml:space="preserve">Wykonawca dostarczy raport </w:t>
      </w:r>
      <w:r w:rsidR="00A54590" w:rsidRPr="00F71B47">
        <w:rPr>
          <w:rFonts w:asciiTheme="minorHAnsi" w:hAnsiTheme="minorHAnsi" w:cstheme="minorHAnsi"/>
        </w:rPr>
        <w:t xml:space="preserve">szczegółowy </w:t>
      </w:r>
      <w:r w:rsidRPr="00F71B47">
        <w:rPr>
          <w:rFonts w:asciiTheme="minorHAnsi" w:hAnsiTheme="minorHAnsi" w:cstheme="minorHAnsi"/>
        </w:rPr>
        <w:t xml:space="preserve">w </w:t>
      </w:r>
      <w:r w:rsidR="00A54590" w:rsidRPr="00F71B47">
        <w:rPr>
          <w:rFonts w:asciiTheme="minorHAnsi" w:hAnsiTheme="minorHAnsi" w:cstheme="minorHAnsi"/>
        </w:rPr>
        <w:t>postaci</w:t>
      </w:r>
      <w:r w:rsidRPr="00F71B47">
        <w:rPr>
          <w:rFonts w:asciiTheme="minorHAnsi" w:hAnsiTheme="minorHAnsi" w:cstheme="minorHAnsi"/>
        </w:rPr>
        <w:t xml:space="preserve"> prezentacji ppt.</w:t>
      </w:r>
      <w:r w:rsidR="00A54590" w:rsidRPr="00F71B47">
        <w:rPr>
          <w:rFonts w:asciiTheme="minorHAnsi" w:hAnsiTheme="minorHAnsi" w:cstheme="minorHAnsi"/>
        </w:rPr>
        <w:t>, w której uwzględni wyniki dla każdego rodzaju działania</w:t>
      </w:r>
      <w:r w:rsidRPr="00F71B47">
        <w:rPr>
          <w:rFonts w:asciiTheme="minorHAnsi" w:hAnsiTheme="minorHAnsi" w:cstheme="minorHAnsi"/>
        </w:rPr>
        <w:t xml:space="preserve"> oraz uzupełni </w:t>
      </w:r>
      <w:r w:rsidR="00A54590" w:rsidRPr="00F71B47">
        <w:rPr>
          <w:rFonts w:asciiTheme="minorHAnsi" w:hAnsiTheme="minorHAnsi" w:cstheme="minorHAnsi"/>
        </w:rPr>
        <w:t xml:space="preserve">podsumowanie kampanii w </w:t>
      </w:r>
      <w:r w:rsidRPr="00F71B47">
        <w:rPr>
          <w:rFonts w:asciiTheme="minorHAnsi" w:hAnsiTheme="minorHAnsi" w:cstheme="minorHAnsi"/>
        </w:rPr>
        <w:t>tabel</w:t>
      </w:r>
      <w:r w:rsidR="00A54590" w:rsidRPr="00F71B47">
        <w:rPr>
          <w:rFonts w:asciiTheme="minorHAnsi" w:hAnsiTheme="minorHAnsi" w:cstheme="minorHAnsi"/>
        </w:rPr>
        <w:t>i</w:t>
      </w:r>
      <w:r w:rsidRPr="00F71B47">
        <w:rPr>
          <w:rFonts w:asciiTheme="minorHAnsi" w:hAnsiTheme="minorHAnsi" w:cstheme="minorHAnsi"/>
        </w:rPr>
        <w:t xml:space="preserve"> excel, która jest załącznikiem do OPZ. </w:t>
      </w:r>
    </w:p>
    <w:p w14:paraId="4A3A1E3D" w14:textId="32A6D889" w:rsidR="00A54590" w:rsidRPr="00F71B47" w:rsidRDefault="00A54590" w:rsidP="00D73B82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</w:rPr>
      </w:pPr>
    </w:p>
    <w:p w14:paraId="45CDD975" w14:textId="5437E8C9" w:rsidR="00A54590" w:rsidRPr="00F71B47" w:rsidRDefault="00A54590" w:rsidP="00D73B82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>Załączniki:</w:t>
      </w:r>
    </w:p>
    <w:p w14:paraId="7FEA5649" w14:textId="4AFFC12F" w:rsidR="00A54590" w:rsidRPr="00F71B47" w:rsidRDefault="00A54590" w:rsidP="00A54590">
      <w:pPr>
        <w:pStyle w:val="Akapitzlist"/>
        <w:numPr>
          <w:ilvl w:val="0"/>
          <w:numId w:val="32"/>
        </w:numPr>
        <w:tabs>
          <w:tab w:val="left" w:pos="6585"/>
        </w:tabs>
        <w:spacing w:after="0" w:line="276" w:lineRule="auto"/>
        <w:rPr>
          <w:rFonts w:asciiTheme="minorHAnsi" w:hAnsiTheme="minorHAnsi" w:cstheme="minorHAnsi"/>
        </w:rPr>
      </w:pPr>
      <w:r w:rsidRPr="00F71B47">
        <w:rPr>
          <w:rFonts w:asciiTheme="minorHAnsi" w:hAnsiTheme="minorHAnsi" w:cstheme="minorHAnsi"/>
        </w:rPr>
        <w:t>Raport_kampania w tygodniku opinii</w:t>
      </w:r>
    </w:p>
    <w:sectPr w:rsidR="00A54590" w:rsidRPr="00F71B47" w:rsidSect="00FC4C1D">
      <w:headerReference w:type="default" r:id="rId10"/>
      <w:footerReference w:type="default" r:id="rId11"/>
      <w:pgSz w:w="11906" w:h="16838"/>
      <w:pgMar w:top="2127" w:right="1417" w:bottom="2836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8F5CE" w14:textId="77777777" w:rsidR="00C84664" w:rsidRDefault="00C84664" w:rsidP="00090C6A">
      <w:pPr>
        <w:spacing w:after="0"/>
      </w:pPr>
      <w:r>
        <w:separator/>
      </w:r>
    </w:p>
  </w:endnote>
  <w:endnote w:type="continuationSeparator" w:id="0">
    <w:p w14:paraId="596D32B0" w14:textId="77777777" w:rsidR="00C84664" w:rsidRDefault="00C84664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F4A86" w14:textId="77777777" w:rsidR="00C556AF" w:rsidRDefault="00C556AF" w:rsidP="00AF3BFA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62B1C9F1" wp14:editId="599D1B8F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0B39A7F4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59BAF35C" w14:textId="77777777" w:rsidR="00C556AF" w:rsidRPr="00285B5C" w:rsidRDefault="00C556AF" w:rsidP="00AF3BF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285B5C">
      <w:rPr>
        <w:rFonts w:ascii="Lato Light" w:hAnsi="Lato Light"/>
        <w:color w:val="00648C"/>
        <w:sz w:val="12"/>
      </w:rPr>
      <w:t xml:space="preserve">ul. </w:t>
    </w:r>
    <w:r w:rsidRPr="00285B5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7416FF50" w14:textId="77777777" w:rsidR="00C556AF" w:rsidRPr="00285B5C" w:rsidRDefault="00C556AF" w:rsidP="00AF3BF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285B5C">
      <w:rPr>
        <w:rFonts w:asciiTheme="majorHAnsi" w:hAnsiTheme="majorHAnsi" w:cstheme="majorHAnsi"/>
        <w:color w:val="00648C"/>
        <w:sz w:val="12"/>
      </w:rPr>
      <w:t xml:space="preserve"> tel</w:t>
    </w:r>
    <w:r>
      <w:rPr>
        <w:rFonts w:asciiTheme="majorHAnsi" w:hAnsiTheme="majorHAnsi" w:cstheme="majorHAnsi"/>
        <w:color w:val="00648C"/>
        <w:sz w:val="12"/>
      </w:rPr>
      <w:t>.</w:t>
    </w:r>
    <w:r w:rsidRPr="00285B5C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314D99AC" w14:textId="77777777" w:rsidR="00C556AF" w:rsidRPr="00285B5C" w:rsidRDefault="00C556AF" w:rsidP="00AF3BF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285B5C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285B5C">
      <w:rPr>
        <w:rFonts w:asciiTheme="majorHAnsi" w:hAnsiTheme="majorHAnsi" w:cstheme="majorHAnsi"/>
        <w:color w:val="00648C"/>
        <w:sz w:val="12"/>
      </w:rPr>
      <w:t xml:space="preserve"> | </w:t>
    </w:r>
    <w:r w:rsidRPr="00995A99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90D2DD6" w14:textId="77777777" w:rsidR="00C556AF" w:rsidRPr="00285B5C" w:rsidRDefault="00C556AF" w:rsidP="00AF3BF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285B5C">
      <w:rPr>
        <w:rFonts w:asciiTheme="majorHAnsi" w:hAnsiTheme="majorHAnsi" w:cstheme="majorHAnsi"/>
        <w:color w:val="00648C"/>
        <w:sz w:val="12"/>
      </w:rPr>
      <w:t>Skrytka ESP: /</w:t>
    </w:r>
    <w:r w:rsidRPr="00285B5C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14:paraId="59A40FC1" w14:textId="77777777" w:rsidR="00C556AF" w:rsidRPr="00285B5C" w:rsidRDefault="00C556AF" w:rsidP="00AF3BF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285B5C">
      <w:rPr>
        <w:rFonts w:asciiTheme="majorHAnsi" w:hAnsiTheme="majorHAnsi" w:cstheme="majorHAnsi"/>
        <w:color w:val="00648C"/>
        <w:sz w:val="12"/>
      </w:rPr>
      <w:t>NIP: 5251575309 | REGON: 001377706</w:t>
    </w:r>
  </w:p>
  <w:p w14:paraId="05FD54FB" w14:textId="77777777" w:rsidR="00C556AF" w:rsidRPr="00592985" w:rsidRDefault="00C556AF" w:rsidP="00AF3BFA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930809">
      <w:rPr>
        <w:noProof/>
        <w:color w:val="00648C"/>
        <w:sz w:val="14"/>
      </w:rPr>
      <w:t>5</w:t>
    </w:r>
    <w:r w:rsidRPr="00592985">
      <w:rPr>
        <w:color w:val="00648C"/>
        <w:sz w:val="14"/>
      </w:rPr>
      <w:fldChar w:fldCharType="end"/>
    </w:r>
  </w:p>
  <w:p w14:paraId="628A5A4F" w14:textId="01062252" w:rsidR="00C556AF" w:rsidRPr="00AF3BFA" w:rsidRDefault="00C556AF" w:rsidP="00AF3B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82A4A" w14:textId="77777777" w:rsidR="00C84664" w:rsidRDefault="00C84664" w:rsidP="00090C6A">
      <w:pPr>
        <w:spacing w:after="0"/>
      </w:pPr>
      <w:r>
        <w:separator/>
      </w:r>
    </w:p>
  </w:footnote>
  <w:footnote w:type="continuationSeparator" w:id="0">
    <w:p w14:paraId="2C1B7AC6" w14:textId="77777777" w:rsidR="00C84664" w:rsidRDefault="00C84664" w:rsidP="00090C6A">
      <w:pPr>
        <w:spacing w:after="0"/>
      </w:pPr>
      <w:r>
        <w:continuationSeparator/>
      </w:r>
    </w:p>
  </w:footnote>
  <w:footnote w:id="1">
    <w:p w14:paraId="3C62F985" w14:textId="07D49DBC" w:rsidR="00C556AF" w:rsidRPr="00F71B47" w:rsidRDefault="00C556AF" w:rsidP="00F81325">
      <w:pPr>
        <w:pStyle w:val="Tekstprzypisudolnego"/>
        <w:rPr>
          <w:sz w:val="18"/>
          <w:szCs w:val="18"/>
        </w:rPr>
      </w:pPr>
      <w:r w:rsidRPr="00F71B47">
        <w:rPr>
          <w:rStyle w:val="Odwoanieprzypisudolnego"/>
          <w:sz w:val="18"/>
          <w:szCs w:val="18"/>
        </w:rPr>
        <w:footnoteRef/>
      </w:r>
      <w:r w:rsidRPr="00F71B47">
        <w:rPr>
          <w:sz w:val="18"/>
          <w:szCs w:val="18"/>
        </w:rPr>
        <w:t xml:space="preserve"> Na podstawie danych Związku Kontroli Dystrybucji Prasy, listopad 2019 </w:t>
      </w:r>
    </w:p>
  </w:footnote>
  <w:footnote w:id="2">
    <w:p w14:paraId="7762940D" w14:textId="73C02B55" w:rsidR="00C556AF" w:rsidRPr="00F71B47" w:rsidRDefault="00C556AF">
      <w:pPr>
        <w:pStyle w:val="Tekstprzypisudolnego"/>
        <w:rPr>
          <w:sz w:val="18"/>
          <w:szCs w:val="18"/>
        </w:rPr>
      </w:pPr>
      <w:r w:rsidRPr="00F71B47">
        <w:rPr>
          <w:rStyle w:val="Odwoanieprzypisudolnego"/>
          <w:sz w:val="18"/>
          <w:szCs w:val="18"/>
        </w:rPr>
        <w:footnoteRef/>
      </w:r>
      <w:r w:rsidRPr="00F71B47">
        <w:rPr>
          <w:sz w:val="18"/>
          <w:szCs w:val="18"/>
        </w:rPr>
        <w:t xml:space="preserve"> Na podstawie danych Polskiego Badania Czytelnictwa, fale: październik 2018: wrzesień 2019</w:t>
      </w:r>
    </w:p>
  </w:footnote>
  <w:footnote w:id="3">
    <w:p w14:paraId="4A4E5BCA" w14:textId="4DDA9DFA" w:rsidR="00C556AF" w:rsidRDefault="00C556AF">
      <w:pPr>
        <w:pStyle w:val="Tekstprzypisudolnego"/>
      </w:pPr>
      <w:r w:rsidRPr="00F71B47">
        <w:rPr>
          <w:rStyle w:val="Odwoanieprzypisudolnego"/>
          <w:sz w:val="18"/>
          <w:szCs w:val="18"/>
        </w:rPr>
        <w:footnoteRef/>
      </w:r>
      <w:r w:rsidRPr="00F71B47">
        <w:rPr>
          <w:sz w:val="18"/>
          <w:szCs w:val="18"/>
        </w:rPr>
        <w:t xml:space="preserve"> Na podstawie danych Polskiego Badania Czytelnictwa, fale: październik 2018: wrzesień 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25660170"/>
  <w:bookmarkStart w:id="3" w:name="_Hlk525660171"/>
  <w:p w14:paraId="628A5A4B" w14:textId="77777777" w:rsidR="00C556AF" w:rsidRPr="00FC4C1D" w:rsidRDefault="00C556AF" w:rsidP="00813409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28A5A52" wp14:editId="628A5A53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BE0413" id="Łącznik prosty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2"/>
    <w:bookmarkEnd w:id="3"/>
    <w:r>
      <w:rPr>
        <w:noProof/>
        <w:lang w:eastAsia="pl-PL"/>
      </w:rPr>
      <w:drawing>
        <wp:inline distT="0" distB="0" distL="0" distR="0" wp14:anchorId="628A5A54" wp14:editId="628A5A55">
          <wp:extent cx="1350000" cy="648306"/>
          <wp:effectExtent l="0" t="0" r="3175" b="0"/>
          <wp:docPr id="2" name="Obraz 2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2793"/>
    <w:multiLevelType w:val="hybridMultilevel"/>
    <w:tmpl w:val="38DE2472"/>
    <w:lvl w:ilvl="0" w:tplc="188AB696">
      <w:start w:val="1"/>
      <w:numFmt w:val="decimal"/>
      <w:lvlText w:val="%1)"/>
      <w:lvlJc w:val="left"/>
      <w:pPr>
        <w:ind w:left="5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60" w:hanging="360"/>
      </w:pPr>
    </w:lvl>
    <w:lvl w:ilvl="2" w:tplc="0415001B" w:tentative="1">
      <w:start w:val="1"/>
      <w:numFmt w:val="lowerRoman"/>
      <w:lvlText w:val="%3."/>
      <w:lvlJc w:val="right"/>
      <w:pPr>
        <w:ind w:left="6980" w:hanging="180"/>
      </w:pPr>
    </w:lvl>
    <w:lvl w:ilvl="3" w:tplc="0415000F" w:tentative="1">
      <w:start w:val="1"/>
      <w:numFmt w:val="decimal"/>
      <w:lvlText w:val="%4."/>
      <w:lvlJc w:val="left"/>
      <w:pPr>
        <w:ind w:left="7700" w:hanging="360"/>
      </w:pPr>
    </w:lvl>
    <w:lvl w:ilvl="4" w:tplc="04150019" w:tentative="1">
      <w:start w:val="1"/>
      <w:numFmt w:val="lowerLetter"/>
      <w:lvlText w:val="%5."/>
      <w:lvlJc w:val="left"/>
      <w:pPr>
        <w:ind w:left="8420" w:hanging="360"/>
      </w:pPr>
    </w:lvl>
    <w:lvl w:ilvl="5" w:tplc="0415001B" w:tentative="1">
      <w:start w:val="1"/>
      <w:numFmt w:val="lowerRoman"/>
      <w:lvlText w:val="%6."/>
      <w:lvlJc w:val="right"/>
      <w:pPr>
        <w:ind w:left="9140" w:hanging="180"/>
      </w:pPr>
    </w:lvl>
    <w:lvl w:ilvl="6" w:tplc="0415000F" w:tentative="1">
      <w:start w:val="1"/>
      <w:numFmt w:val="decimal"/>
      <w:lvlText w:val="%7."/>
      <w:lvlJc w:val="left"/>
      <w:pPr>
        <w:ind w:left="9860" w:hanging="360"/>
      </w:pPr>
    </w:lvl>
    <w:lvl w:ilvl="7" w:tplc="04150019" w:tentative="1">
      <w:start w:val="1"/>
      <w:numFmt w:val="lowerLetter"/>
      <w:lvlText w:val="%8."/>
      <w:lvlJc w:val="left"/>
      <w:pPr>
        <w:ind w:left="10580" w:hanging="360"/>
      </w:pPr>
    </w:lvl>
    <w:lvl w:ilvl="8" w:tplc="0415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1" w15:restartNumberingAfterBreak="0">
    <w:nsid w:val="09C448A0"/>
    <w:multiLevelType w:val="multilevel"/>
    <w:tmpl w:val="EBB659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7D287D"/>
    <w:multiLevelType w:val="multilevel"/>
    <w:tmpl w:val="EE0E16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CB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D06B31"/>
    <w:multiLevelType w:val="hybridMultilevel"/>
    <w:tmpl w:val="055AC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201E0"/>
    <w:multiLevelType w:val="hybridMultilevel"/>
    <w:tmpl w:val="68088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F58A7"/>
    <w:multiLevelType w:val="hybridMultilevel"/>
    <w:tmpl w:val="516069A4"/>
    <w:lvl w:ilvl="0" w:tplc="2FF6396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167044D"/>
    <w:multiLevelType w:val="hybridMultilevel"/>
    <w:tmpl w:val="6478B4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F82564"/>
    <w:multiLevelType w:val="hybridMultilevel"/>
    <w:tmpl w:val="BA1E9110"/>
    <w:lvl w:ilvl="0" w:tplc="A288B6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0C5794"/>
    <w:multiLevelType w:val="multilevel"/>
    <w:tmpl w:val="F89046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9E37B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0B0A63"/>
    <w:multiLevelType w:val="multilevel"/>
    <w:tmpl w:val="01B281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F4B67BC"/>
    <w:multiLevelType w:val="hybridMultilevel"/>
    <w:tmpl w:val="6A4C8606"/>
    <w:lvl w:ilvl="0" w:tplc="557CF0B2">
      <w:start w:val="1"/>
      <w:numFmt w:val="decimal"/>
      <w:lvlText w:val="%1."/>
      <w:lvlJc w:val="left"/>
      <w:pPr>
        <w:ind w:left="42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3" w15:restartNumberingAfterBreak="0">
    <w:nsid w:val="430424BB"/>
    <w:multiLevelType w:val="multilevel"/>
    <w:tmpl w:val="8730E3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37701AD"/>
    <w:multiLevelType w:val="hybridMultilevel"/>
    <w:tmpl w:val="8FE48384"/>
    <w:lvl w:ilvl="0" w:tplc="69684DAE">
      <w:start w:val="1"/>
      <w:numFmt w:val="decimal"/>
      <w:lvlText w:val="%1."/>
      <w:lvlJc w:val="left"/>
      <w:pPr>
        <w:ind w:left="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5" w15:restartNumberingAfterBreak="0">
    <w:nsid w:val="493943CF"/>
    <w:multiLevelType w:val="hybridMultilevel"/>
    <w:tmpl w:val="288857B8"/>
    <w:lvl w:ilvl="0" w:tplc="86A87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C20B7"/>
    <w:multiLevelType w:val="multilevel"/>
    <w:tmpl w:val="6B7AAB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FFC4629"/>
    <w:multiLevelType w:val="hybridMultilevel"/>
    <w:tmpl w:val="C18E076A"/>
    <w:lvl w:ilvl="0" w:tplc="E284798C">
      <w:start w:val="1"/>
      <w:numFmt w:val="upperRoman"/>
      <w:lvlText w:val="%1."/>
      <w:lvlJc w:val="right"/>
      <w:pPr>
        <w:ind w:left="75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" w15:restartNumberingAfterBreak="0">
    <w:nsid w:val="53D962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8707B40"/>
    <w:multiLevelType w:val="hybridMultilevel"/>
    <w:tmpl w:val="BC66165E"/>
    <w:lvl w:ilvl="0" w:tplc="022E0C00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0" w15:restartNumberingAfterBreak="0">
    <w:nsid w:val="5A5C4A09"/>
    <w:multiLevelType w:val="multilevel"/>
    <w:tmpl w:val="5D9C7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AF10A0E"/>
    <w:multiLevelType w:val="multilevel"/>
    <w:tmpl w:val="1744EE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BEA5A76"/>
    <w:multiLevelType w:val="multilevel"/>
    <w:tmpl w:val="359876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E4D679F"/>
    <w:multiLevelType w:val="hybridMultilevel"/>
    <w:tmpl w:val="2C5659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8B2D3A"/>
    <w:multiLevelType w:val="multilevel"/>
    <w:tmpl w:val="703292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 w15:restartNumberingAfterBreak="0">
    <w:nsid w:val="6087570E"/>
    <w:multiLevelType w:val="hybridMultilevel"/>
    <w:tmpl w:val="F6FA5D10"/>
    <w:lvl w:ilvl="0" w:tplc="C17AFBEA">
      <w:start w:val="1"/>
      <w:numFmt w:val="lowerLetter"/>
      <w:lvlText w:val="%1)"/>
      <w:lvlJc w:val="left"/>
      <w:pPr>
        <w:ind w:left="180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8F431EB"/>
    <w:multiLevelType w:val="multilevel"/>
    <w:tmpl w:val="719266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B9335D3"/>
    <w:multiLevelType w:val="hybridMultilevel"/>
    <w:tmpl w:val="5816B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96A51"/>
    <w:multiLevelType w:val="hybridMultilevel"/>
    <w:tmpl w:val="D62A8F50"/>
    <w:lvl w:ilvl="0" w:tplc="04150017">
      <w:start w:val="1"/>
      <w:numFmt w:val="lowerLetter"/>
      <w:lvlText w:val="%1)"/>
      <w:lvlJc w:val="left"/>
      <w:pPr>
        <w:ind w:left="1111" w:hanging="360"/>
      </w:pPr>
    </w:lvl>
    <w:lvl w:ilvl="1" w:tplc="04150019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9" w15:restartNumberingAfterBreak="0">
    <w:nsid w:val="6C1F31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B75AB5"/>
    <w:multiLevelType w:val="hybridMultilevel"/>
    <w:tmpl w:val="F6940F90"/>
    <w:lvl w:ilvl="0" w:tplc="85687A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0E39BF"/>
    <w:multiLevelType w:val="hybridMultilevel"/>
    <w:tmpl w:val="81CA8CDE"/>
    <w:lvl w:ilvl="0" w:tplc="90D4B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236C01"/>
    <w:multiLevelType w:val="hybridMultilevel"/>
    <w:tmpl w:val="D9682A34"/>
    <w:lvl w:ilvl="0" w:tplc="8010751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30"/>
  </w:num>
  <w:num w:numId="5">
    <w:abstractNumId w:val="22"/>
  </w:num>
  <w:num w:numId="6">
    <w:abstractNumId w:val="8"/>
  </w:num>
  <w:num w:numId="7">
    <w:abstractNumId w:val="1"/>
  </w:num>
  <w:num w:numId="8">
    <w:abstractNumId w:val="11"/>
  </w:num>
  <w:num w:numId="9">
    <w:abstractNumId w:val="29"/>
  </w:num>
  <w:num w:numId="10">
    <w:abstractNumId w:val="25"/>
  </w:num>
  <w:num w:numId="11">
    <w:abstractNumId w:val="24"/>
  </w:num>
  <w:num w:numId="12">
    <w:abstractNumId w:val="9"/>
  </w:num>
  <w:num w:numId="13">
    <w:abstractNumId w:val="17"/>
  </w:num>
  <w:num w:numId="14">
    <w:abstractNumId w:val="28"/>
  </w:num>
  <w:num w:numId="15">
    <w:abstractNumId w:val="14"/>
  </w:num>
  <w:num w:numId="16">
    <w:abstractNumId w:val="12"/>
  </w:num>
  <w:num w:numId="17">
    <w:abstractNumId w:val="19"/>
  </w:num>
  <w:num w:numId="18">
    <w:abstractNumId w:val="6"/>
  </w:num>
  <w:num w:numId="19">
    <w:abstractNumId w:val="20"/>
  </w:num>
  <w:num w:numId="20">
    <w:abstractNumId w:val="13"/>
  </w:num>
  <w:num w:numId="21">
    <w:abstractNumId w:val="26"/>
  </w:num>
  <w:num w:numId="22">
    <w:abstractNumId w:val="16"/>
  </w:num>
  <w:num w:numId="23">
    <w:abstractNumId w:val="31"/>
  </w:num>
  <w:num w:numId="24">
    <w:abstractNumId w:val="4"/>
  </w:num>
  <w:num w:numId="25">
    <w:abstractNumId w:val="18"/>
  </w:num>
  <w:num w:numId="26">
    <w:abstractNumId w:val="21"/>
  </w:num>
  <w:num w:numId="27">
    <w:abstractNumId w:val="3"/>
  </w:num>
  <w:num w:numId="28">
    <w:abstractNumId w:val="10"/>
  </w:num>
  <w:num w:numId="29">
    <w:abstractNumId w:val="2"/>
  </w:num>
  <w:num w:numId="30">
    <w:abstractNumId w:val="27"/>
  </w:num>
  <w:num w:numId="31">
    <w:abstractNumId w:val="32"/>
  </w:num>
  <w:num w:numId="32">
    <w:abstractNumId w:val="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1293B"/>
    <w:rsid w:val="0001547E"/>
    <w:rsid w:val="00016724"/>
    <w:rsid w:val="00033625"/>
    <w:rsid w:val="0003410E"/>
    <w:rsid w:val="00053093"/>
    <w:rsid w:val="00075DC6"/>
    <w:rsid w:val="000834EA"/>
    <w:rsid w:val="00086781"/>
    <w:rsid w:val="00090C6A"/>
    <w:rsid w:val="000B1B3A"/>
    <w:rsid w:val="000C3796"/>
    <w:rsid w:val="000D3A68"/>
    <w:rsid w:val="000E1CCD"/>
    <w:rsid w:val="00136F88"/>
    <w:rsid w:val="00140DC7"/>
    <w:rsid w:val="00174493"/>
    <w:rsid w:val="0017552B"/>
    <w:rsid w:val="00181FCE"/>
    <w:rsid w:val="00192949"/>
    <w:rsid w:val="001A037A"/>
    <w:rsid w:val="001A7349"/>
    <w:rsid w:val="001C09DB"/>
    <w:rsid w:val="001C4845"/>
    <w:rsid w:val="001D1138"/>
    <w:rsid w:val="001E234F"/>
    <w:rsid w:val="002000B2"/>
    <w:rsid w:val="0023375F"/>
    <w:rsid w:val="002369AE"/>
    <w:rsid w:val="0024563B"/>
    <w:rsid w:val="00252E09"/>
    <w:rsid w:val="0026025B"/>
    <w:rsid w:val="002612CD"/>
    <w:rsid w:val="00272EF7"/>
    <w:rsid w:val="00286618"/>
    <w:rsid w:val="002B382E"/>
    <w:rsid w:val="002C0408"/>
    <w:rsid w:val="002C45DF"/>
    <w:rsid w:val="002D6B1F"/>
    <w:rsid w:val="002E0BD3"/>
    <w:rsid w:val="002E0D84"/>
    <w:rsid w:val="002F17ED"/>
    <w:rsid w:val="002F7EEF"/>
    <w:rsid w:val="00301EF1"/>
    <w:rsid w:val="003044BE"/>
    <w:rsid w:val="00323293"/>
    <w:rsid w:val="00342704"/>
    <w:rsid w:val="003746B6"/>
    <w:rsid w:val="003B17C3"/>
    <w:rsid w:val="003F587D"/>
    <w:rsid w:val="003F6BE1"/>
    <w:rsid w:val="004131DF"/>
    <w:rsid w:val="00416031"/>
    <w:rsid w:val="00435238"/>
    <w:rsid w:val="0043707F"/>
    <w:rsid w:val="0044103D"/>
    <w:rsid w:val="00445240"/>
    <w:rsid w:val="00453AFB"/>
    <w:rsid w:val="004566C8"/>
    <w:rsid w:val="0047000E"/>
    <w:rsid w:val="00470DE2"/>
    <w:rsid w:val="00496EE8"/>
    <w:rsid w:val="004A37A6"/>
    <w:rsid w:val="004A5D99"/>
    <w:rsid w:val="004B2E5F"/>
    <w:rsid w:val="004B6052"/>
    <w:rsid w:val="004E6D77"/>
    <w:rsid w:val="0050504E"/>
    <w:rsid w:val="005068C1"/>
    <w:rsid w:val="00510206"/>
    <w:rsid w:val="00511E35"/>
    <w:rsid w:val="0051500A"/>
    <w:rsid w:val="00561D8D"/>
    <w:rsid w:val="00592985"/>
    <w:rsid w:val="0059464F"/>
    <w:rsid w:val="005A0BA4"/>
    <w:rsid w:val="005A2E1D"/>
    <w:rsid w:val="005B4965"/>
    <w:rsid w:val="005C2894"/>
    <w:rsid w:val="005D35E6"/>
    <w:rsid w:val="005D41C5"/>
    <w:rsid w:val="005D6D94"/>
    <w:rsid w:val="005D769D"/>
    <w:rsid w:val="005F3B2A"/>
    <w:rsid w:val="006500F9"/>
    <w:rsid w:val="00667424"/>
    <w:rsid w:val="00684C51"/>
    <w:rsid w:val="006B1834"/>
    <w:rsid w:val="006D569E"/>
    <w:rsid w:val="006D5F58"/>
    <w:rsid w:val="006E03CC"/>
    <w:rsid w:val="006E2D82"/>
    <w:rsid w:val="006F54A1"/>
    <w:rsid w:val="006F572C"/>
    <w:rsid w:val="007001F1"/>
    <w:rsid w:val="0070548A"/>
    <w:rsid w:val="00724C91"/>
    <w:rsid w:val="007334B3"/>
    <w:rsid w:val="00740C0C"/>
    <w:rsid w:val="00752623"/>
    <w:rsid w:val="007535A5"/>
    <w:rsid w:val="00782A52"/>
    <w:rsid w:val="007831B6"/>
    <w:rsid w:val="00785C16"/>
    <w:rsid w:val="007B3BD1"/>
    <w:rsid w:val="007D594D"/>
    <w:rsid w:val="007E5641"/>
    <w:rsid w:val="007F16ED"/>
    <w:rsid w:val="007F6786"/>
    <w:rsid w:val="00813409"/>
    <w:rsid w:val="0081530D"/>
    <w:rsid w:val="008210E4"/>
    <w:rsid w:val="008211EC"/>
    <w:rsid w:val="00826EEB"/>
    <w:rsid w:val="0083095E"/>
    <w:rsid w:val="0083429A"/>
    <w:rsid w:val="00843989"/>
    <w:rsid w:val="0085513B"/>
    <w:rsid w:val="0089779C"/>
    <w:rsid w:val="008A07EB"/>
    <w:rsid w:val="008A0CD9"/>
    <w:rsid w:val="008C1C3E"/>
    <w:rsid w:val="009024FD"/>
    <w:rsid w:val="00916A90"/>
    <w:rsid w:val="00925DB0"/>
    <w:rsid w:val="00930809"/>
    <w:rsid w:val="00934D8B"/>
    <w:rsid w:val="00935BE9"/>
    <w:rsid w:val="00940974"/>
    <w:rsid w:val="00945ED4"/>
    <w:rsid w:val="00956B64"/>
    <w:rsid w:val="00963E0F"/>
    <w:rsid w:val="009C72BE"/>
    <w:rsid w:val="009D51C9"/>
    <w:rsid w:val="009D77CD"/>
    <w:rsid w:val="009E405D"/>
    <w:rsid w:val="00A0036C"/>
    <w:rsid w:val="00A177AF"/>
    <w:rsid w:val="00A464EC"/>
    <w:rsid w:val="00A54590"/>
    <w:rsid w:val="00A70EF6"/>
    <w:rsid w:val="00A81949"/>
    <w:rsid w:val="00A91CA2"/>
    <w:rsid w:val="00A93501"/>
    <w:rsid w:val="00AA1D73"/>
    <w:rsid w:val="00AA2EC0"/>
    <w:rsid w:val="00AA7914"/>
    <w:rsid w:val="00AB50D3"/>
    <w:rsid w:val="00AE44F1"/>
    <w:rsid w:val="00AE6AE4"/>
    <w:rsid w:val="00AF2DB9"/>
    <w:rsid w:val="00AF3BFA"/>
    <w:rsid w:val="00B03570"/>
    <w:rsid w:val="00B1114B"/>
    <w:rsid w:val="00B16A5E"/>
    <w:rsid w:val="00B214E9"/>
    <w:rsid w:val="00B240F3"/>
    <w:rsid w:val="00B25A26"/>
    <w:rsid w:val="00B266EB"/>
    <w:rsid w:val="00B26EBA"/>
    <w:rsid w:val="00B555C9"/>
    <w:rsid w:val="00B779C2"/>
    <w:rsid w:val="00B82468"/>
    <w:rsid w:val="00B87F8B"/>
    <w:rsid w:val="00B97DE2"/>
    <w:rsid w:val="00BB35C9"/>
    <w:rsid w:val="00BB45F8"/>
    <w:rsid w:val="00BC16B1"/>
    <w:rsid w:val="00BC4E98"/>
    <w:rsid w:val="00BC5D69"/>
    <w:rsid w:val="00BC737B"/>
    <w:rsid w:val="00BD13E1"/>
    <w:rsid w:val="00BD581C"/>
    <w:rsid w:val="00BD58DF"/>
    <w:rsid w:val="00BE435A"/>
    <w:rsid w:val="00BE5336"/>
    <w:rsid w:val="00BF2962"/>
    <w:rsid w:val="00BF4466"/>
    <w:rsid w:val="00C14FA8"/>
    <w:rsid w:val="00C23348"/>
    <w:rsid w:val="00C26C1D"/>
    <w:rsid w:val="00C333A1"/>
    <w:rsid w:val="00C44C38"/>
    <w:rsid w:val="00C538D5"/>
    <w:rsid w:val="00C556AF"/>
    <w:rsid w:val="00C66FBD"/>
    <w:rsid w:val="00C73890"/>
    <w:rsid w:val="00C73A77"/>
    <w:rsid w:val="00C77C4E"/>
    <w:rsid w:val="00C84664"/>
    <w:rsid w:val="00C938E3"/>
    <w:rsid w:val="00CB50A4"/>
    <w:rsid w:val="00CC05EA"/>
    <w:rsid w:val="00CC39D7"/>
    <w:rsid w:val="00D038C5"/>
    <w:rsid w:val="00D07D3F"/>
    <w:rsid w:val="00D262C6"/>
    <w:rsid w:val="00D33F96"/>
    <w:rsid w:val="00D47D7D"/>
    <w:rsid w:val="00D54F39"/>
    <w:rsid w:val="00D56E8B"/>
    <w:rsid w:val="00D73B82"/>
    <w:rsid w:val="00D73E06"/>
    <w:rsid w:val="00D81151"/>
    <w:rsid w:val="00D9203E"/>
    <w:rsid w:val="00DA2A14"/>
    <w:rsid w:val="00DA46F2"/>
    <w:rsid w:val="00DB22F2"/>
    <w:rsid w:val="00DB39B0"/>
    <w:rsid w:val="00DE280D"/>
    <w:rsid w:val="00E0006A"/>
    <w:rsid w:val="00E15546"/>
    <w:rsid w:val="00E1594C"/>
    <w:rsid w:val="00E16321"/>
    <w:rsid w:val="00E35BF9"/>
    <w:rsid w:val="00E3651F"/>
    <w:rsid w:val="00E57676"/>
    <w:rsid w:val="00E70D22"/>
    <w:rsid w:val="00E72419"/>
    <w:rsid w:val="00E80FFD"/>
    <w:rsid w:val="00E81FCA"/>
    <w:rsid w:val="00E82441"/>
    <w:rsid w:val="00E86229"/>
    <w:rsid w:val="00EA2CB2"/>
    <w:rsid w:val="00EA4273"/>
    <w:rsid w:val="00EA4794"/>
    <w:rsid w:val="00EA4ED8"/>
    <w:rsid w:val="00EA5A12"/>
    <w:rsid w:val="00EB1783"/>
    <w:rsid w:val="00EB4FC7"/>
    <w:rsid w:val="00EB5408"/>
    <w:rsid w:val="00EC0B7E"/>
    <w:rsid w:val="00EC5589"/>
    <w:rsid w:val="00EC6351"/>
    <w:rsid w:val="00EC6C47"/>
    <w:rsid w:val="00EF2D3E"/>
    <w:rsid w:val="00F21516"/>
    <w:rsid w:val="00F6327F"/>
    <w:rsid w:val="00F71B47"/>
    <w:rsid w:val="00F81325"/>
    <w:rsid w:val="00F94FA9"/>
    <w:rsid w:val="00FB0E22"/>
    <w:rsid w:val="00FC4C1D"/>
    <w:rsid w:val="00FD064C"/>
    <w:rsid w:val="00FE509C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8A5A2A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0CD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64E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036C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036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03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9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9B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3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3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37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3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37A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EF6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EF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CENTRUM\A.HRYNIEWICZ</Osoba>
    <NazwaPliku xmlns="F60F55B9-AC12-46BD-85CA-E0578CFCB3C7">Zał. nr 2 - Opis przedmiotu zamówienia.docx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19551-BADE-4B21-B368-EB5353367A2E}"/>
</file>

<file path=customXml/itemProps2.xml><?xml version="1.0" encoding="utf-8"?>
<ds:datastoreItem xmlns:ds="http://schemas.openxmlformats.org/officeDocument/2006/customXml" ds:itemID="{DE4A7E58-EA61-459F-811A-6AF2B54B1F9B}"/>
</file>

<file path=customXml/itemProps3.xml><?xml version="1.0" encoding="utf-8"?>
<ds:datastoreItem xmlns:ds="http://schemas.openxmlformats.org/officeDocument/2006/customXml" ds:itemID="{CC09C903-92D6-49BE-96EC-8D2D493AC5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1517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P1</vt:lpstr>
    </vt:vector>
  </TitlesOfParts>
  <Company/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P1</dc:title>
  <dc:subject/>
  <dc:creator>Janek K</dc:creator>
  <cp:keywords/>
  <dc:description/>
  <cp:lastModifiedBy>Hryniewicz-Braham Agnieszka</cp:lastModifiedBy>
  <cp:revision>17</cp:revision>
  <cp:lastPrinted>2020-01-28T09:12:00Z</cp:lastPrinted>
  <dcterms:created xsi:type="dcterms:W3CDTF">2020-02-18T09:55:00Z</dcterms:created>
  <dcterms:modified xsi:type="dcterms:W3CDTF">2020-03-09T13:43:00Z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